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2FCE" w14:textId="3EB8A0FD" w:rsidR="00DC34C2" w:rsidRDefault="00DC34C2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</w:p>
    <w:p w14:paraId="646CDB08" w14:textId="25BA7599" w:rsidR="004A56D4" w:rsidRPr="007E09E7" w:rsidRDefault="000810BE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 xml:space="preserve">Imię i nazwisko / Nazwa: </w:t>
      </w:r>
      <w:r w:rsidR="005D3276">
        <w:rPr>
          <w:sz w:val="20"/>
          <w:szCs w:val="20"/>
        </w:rPr>
        <w:t>………………………………………</w:t>
      </w:r>
    </w:p>
    <w:p w14:paraId="3F1BBC90" w14:textId="77777777" w:rsidR="004A56D4" w:rsidRPr="007E09E7" w:rsidRDefault="000810BE">
      <w:pPr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>………………………………………………………………….</w:t>
      </w:r>
    </w:p>
    <w:p w14:paraId="261DC76A" w14:textId="1C549E4A" w:rsidR="004A56D4" w:rsidRPr="007E09E7" w:rsidRDefault="000810BE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 xml:space="preserve">Adres: </w:t>
      </w:r>
      <w:r w:rsidR="005D3276">
        <w:rPr>
          <w:sz w:val="20"/>
          <w:szCs w:val="20"/>
        </w:rPr>
        <w:t>………………………………………………………….</w:t>
      </w:r>
    </w:p>
    <w:p w14:paraId="5F7804F3" w14:textId="00F4A07A" w:rsidR="004A56D4" w:rsidRPr="007E09E7" w:rsidRDefault="005D327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14:paraId="1A62B725" w14:textId="45C9B659" w:rsidR="004A56D4" w:rsidRPr="007E09E7" w:rsidRDefault="000810BE">
      <w:pPr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>PESEL</w:t>
      </w:r>
      <w:r w:rsidR="005D3276">
        <w:rPr>
          <w:sz w:val="20"/>
          <w:szCs w:val="20"/>
        </w:rPr>
        <w:t xml:space="preserve"> </w:t>
      </w:r>
      <w:r w:rsidRPr="007E09E7">
        <w:rPr>
          <w:sz w:val="20"/>
          <w:szCs w:val="20"/>
        </w:rPr>
        <w:t>…………………………………………………………</w:t>
      </w:r>
    </w:p>
    <w:p w14:paraId="74550E07" w14:textId="77777777" w:rsidR="00E8469C" w:rsidRDefault="000810BE" w:rsidP="007E09E7">
      <w:pPr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>NIP……………………………………………………………..</w:t>
      </w:r>
      <w:r w:rsidRPr="007E09E7">
        <w:rPr>
          <w:sz w:val="20"/>
          <w:szCs w:val="20"/>
        </w:rPr>
        <w:tab/>
      </w:r>
    </w:p>
    <w:p w14:paraId="4A13E1D9" w14:textId="4685890A" w:rsidR="004A56D4" w:rsidRPr="007E09E7" w:rsidRDefault="00E8469C" w:rsidP="007E09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Nr tel. ………………………………………………………….</w:t>
      </w:r>
      <w:r w:rsidR="000810BE" w:rsidRPr="007E09E7">
        <w:rPr>
          <w:sz w:val="20"/>
          <w:szCs w:val="20"/>
        </w:rPr>
        <w:tab/>
      </w:r>
      <w:r w:rsidR="000810BE" w:rsidRPr="007E09E7">
        <w:rPr>
          <w:sz w:val="20"/>
          <w:szCs w:val="20"/>
        </w:rPr>
        <w:tab/>
      </w:r>
      <w:r w:rsidR="000810BE" w:rsidRPr="007E09E7">
        <w:rPr>
          <w:sz w:val="20"/>
          <w:szCs w:val="20"/>
        </w:rPr>
        <w:tab/>
      </w:r>
      <w:r w:rsidR="000810BE" w:rsidRPr="007E09E7">
        <w:rPr>
          <w:sz w:val="20"/>
          <w:szCs w:val="20"/>
        </w:rPr>
        <w:tab/>
      </w:r>
      <w:r w:rsidR="000810BE" w:rsidRPr="007E09E7">
        <w:rPr>
          <w:sz w:val="20"/>
          <w:szCs w:val="20"/>
        </w:rPr>
        <w:tab/>
      </w:r>
    </w:p>
    <w:p w14:paraId="77CC318C" w14:textId="77777777" w:rsidR="004A56D4" w:rsidRPr="007E09E7" w:rsidRDefault="004A56D4">
      <w:pPr>
        <w:spacing w:line="360" w:lineRule="auto"/>
        <w:jc w:val="both"/>
        <w:rPr>
          <w:sz w:val="20"/>
          <w:szCs w:val="20"/>
        </w:rPr>
      </w:pPr>
    </w:p>
    <w:p w14:paraId="6F95C164" w14:textId="3793D0B6" w:rsidR="004A56D4" w:rsidRPr="007E09E7" w:rsidRDefault="00867203">
      <w:pPr>
        <w:pStyle w:val="Nagwek1"/>
        <w:rPr>
          <w:sz w:val="20"/>
          <w:szCs w:val="20"/>
        </w:rPr>
      </w:pPr>
      <w:r>
        <w:rPr>
          <w:sz w:val="20"/>
          <w:szCs w:val="20"/>
        </w:rPr>
        <w:t>OŚWIADCZENIE DO WNIOSKU O ZWROT PODATKU AKCYZOWEGO ZAWARTEGO W CENIE OLEJU NAPĘDOWEGO WYKORZYSTYWANEGO DO PRODUKCJI ROLNEJ</w:t>
      </w:r>
    </w:p>
    <w:p w14:paraId="5F290B25" w14:textId="77777777" w:rsidR="004A56D4" w:rsidRPr="007E09E7" w:rsidRDefault="004A56D4">
      <w:pPr>
        <w:rPr>
          <w:sz w:val="20"/>
          <w:szCs w:val="20"/>
        </w:rPr>
      </w:pPr>
    </w:p>
    <w:p w14:paraId="449D60FC" w14:textId="1B198A74" w:rsidR="004A56D4" w:rsidRPr="008D6C63" w:rsidRDefault="000810BE">
      <w:pPr>
        <w:pStyle w:val="Tekstpodstawowy"/>
        <w:spacing w:line="240" w:lineRule="auto"/>
        <w:rPr>
          <w:sz w:val="20"/>
          <w:szCs w:val="20"/>
        </w:rPr>
      </w:pPr>
      <w:r w:rsidRPr="007E09E7">
        <w:rPr>
          <w:sz w:val="20"/>
          <w:szCs w:val="20"/>
        </w:rPr>
        <w:t xml:space="preserve">Pouczony o odpowiedzialności karnej skarbowej za </w:t>
      </w:r>
      <w:r w:rsidRPr="008D6C63">
        <w:rPr>
          <w:sz w:val="20"/>
          <w:szCs w:val="20"/>
        </w:rPr>
        <w:t>zeznanie nieprawdy lub zatajenie prawdy, wynikającej</w:t>
      </w:r>
      <w:r w:rsidR="00C927F6" w:rsidRPr="008D6C63">
        <w:rPr>
          <w:sz w:val="20"/>
          <w:szCs w:val="20"/>
        </w:rPr>
        <w:br/>
      </w:r>
      <w:r w:rsidRPr="008D6C63">
        <w:rPr>
          <w:sz w:val="20"/>
          <w:szCs w:val="20"/>
        </w:rPr>
        <w:t>z art. 56 ustawy z dnia 10 września 1999 roku Kodeks karny skarbowy (Dz. U. z 202</w:t>
      </w:r>
      <w:r w:rsidR="00C927F6" w:rsidRPr="008D6C63">
        <w:rPr>
          <w:sz w:val="20"/>
          <w:szCs w:val="20"/>
        </w:rPr>
        <w:t>5</w:t>
      </w:r>
      <w:r w:rsidRPr="008D6C63">
        <w:rPr>
          <w:sz w:val="20"/>
          <w:szCs w:val="20"/>
        </w:rPr>
        <w:t xml:space="preserve"> r</w:t>
      </w:r>
      <w:r w:rsidR="005D3276" w:rsidRPr="008D6C63">
        <w:rPr>
          <w:sz w:val="20"/>
          <w:szCs w:val="20"/>
        </w:rPr>
        <w:t>.</w:t>
      </w:r>
      <w:r w:rsidRPr="008D6C63">
        <w:rPr>
          <w:sz w:val="20"/>
          <w:szCs w:val="20"/>
        </w:rPr>
        <w:t xml:space="preserve">, poz. </w:t>
      </w:r>
      <w:r w:rsidR="005D3276" w:rsidRPr="008D6C63">
        <w:rPr>
          <w:sz w:val="20"/>
          <w:szCs w:val="20"/>
        </w:rPr>
        <w:t>6</w:t>
      </w:r>
      <w:r w:rsidR="00C927F6" w:rsidRPr="008D6C63">
        <w:rPr>
          <w:sz w:val="20"/>
          <w:szCs w:val="20"/>
        </w:rPr>
        <w:t>33</w:t>
      </w:r>
      <w:r w:rsidRPr="008D6C63">
        <w:rPr>
          <w:sz w:val="20"/>
          <w:szCs w:val="20"/>
        </w:rPr>
        <w:t xml:space="preserve">), oświadczam </w:t>
      </w:r>
      <w:r w:rsidR="00C927F6" w:rsidRPr="008D6C63">
        <w:rPr>
          <w:sz w:val="20"/>
          <w:szCs w:val="20"/>
        </w:rPr>
        <w:br/>
      </w:r>
      <w:r w:rsidRPr="008D6C63">
        <w:rPr>
          <w:sz w:val="20"/>
          <w:szCs w:val="20"/>
        </w:rPr>
        <w:t>co następuje:</w:t>
      </w:r>
    </w:p>
    <w:p w14:paraId="649E7584" w14:textId="77777777" w:rsidR="004A56D4" w:rsidRPr="008D6C63" w:rsidRDefault="004A56D4">
      <w:pPr>
        <w:pStyle w:val="Tekstpodstawowy"/>
        <w:rPr>
          <w:sz w:val="20"/>
          <w:szCs w:val="20"/>
        </w:rPr>
      </w:pPr>
    </w:p>
    <w:p w14:paraId="2E0F3E38" w14:textId="77777777" w:rsidR="004A56D4" w:rsidRPr="008D6C63" w:rsidRDefault="000810BE">
      <w:pPr>
        <w:pStyle w:val="Tekstpodstawowy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8D6C63">
        <w:rPr>
          <w:sz w:val="20"/>
          <w:szCs w:val="20"/>
        </w:rPr>
        <w:t>Forma prawna beneficjenta pomocy</w:t>
      </w:r>
      <w:r w:rsidRPr="008D6C63">
        <w:rPr>
          <w:sz w:val="20"/>
          <w:szCs w:val="20"/>
          <w:vertAlign w:val="superscript"/>
        </w:rPr>
        <w:t>1)</w:t>
      </w:r>
    </w:p>
    <w:tbl>
      <w:tblPr>
        <w:tblStyle w:val="Tabela-Siatka"/>
        <w:tblW w:w="96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9178"/>
      </w:tblGrid>
      <w:tr w:rsidR="004A56D4" w:rsidRPr="008D6C63" w14:paraId="78132BC6" w14:textId="77777777">
        <w:tc>
          <w:tcPr>
            <w:tcW w:w="425" w:type="dxa"/>
          </w:tcPr>
          <w:p w14:paraId="19D2A816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4187213E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Przedsiębiorstwo państwowe</w:t>
            </w:r>
          </w:p>
        </w:tc>
      </w:tr>
      <w:tr w:rsidR="004A56D4" w:rsidRPr="008D6C63" w14:paraId="46B6F679" w14:textId="77777777" w:rsidTr="007E09E7">
        <w:trPr>
          <w:trHeight w:hRule="exact" w:val="80"/>
        </w:trPr>
        <w:tc>
          <w:tcPr>
            <w:tcW w:w="425" w:type="dxa"/>
            <w:tcBorders>
              <w:left w:val="nil"/>
              <w:right w:val="nil"/>
            </w:tcBorders>
          </w:tcPr>
          <w:p w14:paraId="12834C7C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5219E6C5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3D030751" w14:textId="77777777" w:rsidTr="007E09E7">
        <w:trPr>
          <w:trHeight w:val="161"/>
        </w:trPr>
        <w:tc>
          <w:tcPr>
            <w:tcW w:w="425" w:type="dxa"/>
          </w:tcPr>
          <w:p w14:paraId="741A50CD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309AC84D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Jednoosobowa spółka Skarbu Państwa</w:t>
            </w:r>
          </w:p>
        </w:tc>
      </w:tr>
      <w:tr w:rsidR="004A56D4" w:rsidRPr="008D6C63" w14:paraId="1F042A80" w14:textId="77777777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14:paraId="383C83FF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04A091C0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24EB2671" w14:textId="77777777" w:rsidTr="007E09E7">
        <w:trPr>
          <w:trHeight w:val="125"/>
        </w:trPr>
        <w:tc>
          <w:tcPr>
            <w:tcW w:w="425" w:type="dxa"/>
          </w:tcPr>
          <w:p w14:paraId="7DDF295E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7542F62E" w14:textId="4CE28A4F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Jednoosobowa spółka jednostki samorządu terytorialnego, w rozumieniu ustawy z dnia 20 grudnia 1996 r. o</w:t>
            </w:r>
            <w:r w:rsidR="00DC34C2" w:rsidRPr="008D6C63">
              <w:rPr>
                <w:sz w:val="20"/>
                <w:szCs w:val="20"/>
              </w:rPr>
              <w:t> </w:t>
            </w:r>
            <w:r w:rsidRPr="008D6C63">
              <w:rPr>
                <w:sz w:val="20"/>
                <w:szCs w:val="20"/>
              </w:rPr>
              <w:t xml:space="preserve">gospodarce komunalnej (Dz. U. z 2021 r., poz. 679 </w:t>
            </w:r>
            <w:proofErr w:type="spellStart"/>
            <w:r w:rsidRPr="008D6C63">
              <w:rPr>
                <w:sz w:val="20"/>
                <w:szCs w:val="20"/>
              </w:rPr>
              <w:t>t.j</w:t>
            </w:r>
            <w:proofErr w:type="spellEnd"/>
            <w:r w:rsidRPr="008D6C63">
              <w:rPr>
                <w:sz w:val="20"/>
                <w:szCs w:val="20"/>
              </w:rPr>
              <w:t>.)</w:t>
            </w:r>
          </w:p>
        </w:tc>
      </w:tr>
      <w:tr w:rsidR="004A56D4" w:rsidRPr="008D6C63" w14:paraId="02E9B72A" w14:textId="77777777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14:paraId="6C2E8DE5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51068A05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44EE70B8" w14:textId="77777777" w:rsidTr="007E09E7">
        <w:trPr>
          <w:trHeight w:val="60"/>
        </w:trPr>
        <w:tc>
          <w:tcPr>
            <w:tcW w:w="425" w:type="dxa"/>
          </w:tcPr>
          <w:p w14:paraId="5B247576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vMerge w:val="restart"/>
            <w:tcBorders>
              <w:top w:val="nil"/>
              <w:bottom w:val="nil"/>
              <w:right w:val="nil"/>
            </w:tcBorders>
          </w:tcPr>
          <w:p w14:paraId="20BB1A58" w14:textId="5441E786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</w:t>
            </w:r>
            <w:r w:rsidR="007E09E7" w:rsidRPr="008D6C63">
              <w:rPr>
                <w:sz w:val="20"/>
                <w:szCs w:val="20"/>
              </w:rPr>
              <w:t xml:space="preserve"> </w:t>
            </w:r>
            <w:r w:rsidRPr="008D6C63">
              <w:rPr>
                <w:sz w:val="20"/>
                <w:szCs w:val="20"/>
              </w:rPr>
              <w:t>(Dz. U. z 202</w:t>
            </w:r>
            <w:r w:rsidR="00D43E0F" w:rsidRPr="008D6C63">
              <w:rPr>
                <w:sz w:val="20"/>
                <w:szCs w:val="20"/>
              </w:rPr>
              <w:t>4</w:t>
            </w:r>
            <w:r w:rsidRPr="008D6C63">
              <w:rPr>
                <w:sz w:val="20"/>
                <w:szCs w:val="20"/>
              </w:rPr>
              <w:t xml:space="preserve"> r., poz. </w:t>
            </w:r>
            <w:r w:rsidR="009F616E" w:rsidRPr="008D6C63">
              <w:rPr>
                <w:sz w:val="20"/>
                <w:szCs w:val="20"/>
              </w:rPr>
              <w:t>1616</w:t>
            </w:r>
            <w:r w:rsidRPr="008D6C63">
              <w:rPr>
                <w:sz w:val="20"/>
                <w:szCs w:val="20"/>
              </w:rPr>
              <w:t xml:space="preserve"> </w:t>
            </w:r>
            <w:proofErr w:type="spellStart"/>
            <w:r w:rsidR="00D43E0F" w:rsidRPr="008D6C63">
              <w:rPr>
                <w:sz w:val="20"/>
                <w:szCs w:val="20"/>
              </w:rPr>
              <w:t>t.j</w:t>
            </w:r>
            <w:proofErr w:type="spellEnd"/>
            <w:r w:rsidR="00D43E0F" w:rsidRPr="008D6C63">
              <w:rPr>
                <w:sz w:val="20"/>
                <w:szCs w:val="20"/>
              </w:rPr>
              <w:t>.</w:t>
            </w:r>
            <w:r w:rsidRPr="008D6C63">
              <w:rPr>
                <w:sz w:val="20"/>
                <w:szCs w:val="20"/>
              </w:rPr>
              <w:t>)</w:t>
            </w:r>
          </w:p>
        </w:tc>
      </w:tr>
      <w:tr w:rsidR="004A56D4" w:rsidRPr="008D6C63" w14:paraId="570E00A2" w14:textId="77777777">
        <w:trPr>
          <w:trHeight w:val="420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A671904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75D96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4A41389A" w14:textId="77777777" w:rsidTr="007E09E7">
        <w:trPr>
          <w:trHeight w:val="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3B2915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3E97D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79267A63" w14:textId="77777777" w:rsidTr="007E09E7">
        <w:trPr>
          <w:trHeight w:hRule="exact" w:val="70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3253DC4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06BF6F88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1B0014F9" w14:textId="77777777" w:rsidTr="007E09E7">
        <w:trPr>
          <w:trHeight w:val="334"/>
        </w:trPr>
        <w:tc>
          <w:tcPr>
            <w:tcW w:w="425" w:type="dxa"/>
          </w:tcPr>
          <w:p w14:paraId="54321AD4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213C2264" w14:textId="5349C459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Jednostka sektora finansów publicznych w rozumieniu ustawy z dnia 27 sierpnia 2009 r. o finansach publicznych (Dz. U. z 20</w:t>
            </w:r>
            <w:r w:rsidR="009F616E" w:rsidRPr="008D6C63">
              <w:rPr>
                <w:sz w:val="20"/>
                <w:szCs w:val="20"/>
              </w:rPr>
              <w:t>24</w:t>
            </w:r>
            <w:r w:rsidRPr="008D6C63">
              <w:rPr>
                <w:sz w:val="20"/>
                <w:szCs w:val="20"/>
              </w:rPr>
              <w:t>r.</w:t>
            </w:r>
            <w:r w:rsidR="005D3276" w:rsidRPr="008D6C63">
              <w:rPr>
                <w:sz w:val="20"/>
                <w:szCs w:val="20"/>
              </w:rPr>
              <w:t>,</w:t>
            </w:r>
            <w:r w:rsidRPr="008D6C63">
              <w:rPr>
                <w:sz w:val="20"/>
                <w:szCs w:val="20"/>
              </w:rPr>
              <w:t xml:space="preserve"> poz. </w:t>
            </w:r>
            <w:r w:rsidR="009F616E" w:rsidRPr="008D6C63">
              <w:rPr>
                <w:sz w:val="20"/>
                <w:szCs w:val="20"/>
              </w:rPr>
              <w:t>1530 ze zm.</w:t>
            </w:r>
            <w:r w:rsidRPr="008D6C63">
              <w:rPr>
                <w:sz w:val="20"/>
                <w:szCs w:val="20"/>
              </w:rPr>
              <w:t>)</w:t>
            </w:r>
          </w:p>
        </w:tc>
      </w:tr>
      <w:tr w:rsidR="004A56D4" w:rsidRPr="008D6C63" w14:paraId="0D0B0AFD" w14:textId="77777777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14:paraId="6D31423C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15C6F754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407DD4DC" w14:textId="77777777">
        <w:tc>
          <w:tcPr>
            <w:tcW w:w="425" w:type="dxa"/>
          </w:tcPr>
          <w:p w14:paraId="7BB14B99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5BAE158E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Inna - beneficjent pomocy nienależący do kategorii określonych powyżej - (podać jaka)</w:t>
            </w:r>
          </w:p>
        </w:tc>
      </w:tr>
      <w:tr w:rsidR="004A56D4" w:rsidRPr="008D6C63" w14:paraId="5FB3419C" w14:textId="77777777">
        <w:trPr>
          <w:trHeight w:hRule="exact" w:val="113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65BC175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right w:val="nil"/>
            </w:tcBorders>
          </w:tcPr>
          <w:p w14:paraId="79196E8E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27320ED2" w14:textId="77777777" w:rsidTr="007E09E7">
        <w:trPr>
          <w:trHeight w:val="137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AE8D99B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</w:tcPr>
          <w:p w14:paraId="51F10AA4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66F4E94" w14:textId="77777777" w:rsidR="004A56D4" w:rsidRPr="008D6C63" w:rsidRDefault="004A56D4">
      <w:pPr>
        <w:pStyle w:val="Tekstpodstawowy"/>
        <w:ind w:left="360" w:hanging="360"/>
        <w:rPr>
          <w:sz w:val="20"/>
          <w:szCs w:val="20"/>
        </w:rPr>
      </w:pPr>
    </w:p>
    <w:p w14:paraId="372657C3" w14:textId="0B43EA8C" w:rsidR="004A56D4" w:rsidRPr="008D6C63" w:rsidRDefault="000810BE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8D6C63">
        <w:rPr>
          <w:sz w:val="20"/>
          <w:szCs w:val="20"/>
        </w:rPr>
        <w:t xml:space="preserve">Wskazanie kategorii przedsiębiorstwa, przy którego użyciu beneficjent pomocy wykonuje działalność w rozumieniu załącznika I do rozporządzenia Komisji (UE) nr 702/2014 z dnia </w:t>
      </w:r>
      <w:r w:rsidR="007E09E7" w:rsidRPr="008D6C63">
        <w:rPr>
          <w:sz w:val="20"/>
          <w:szCs w:val="20"/>
        </w:rPr>
        <w:t xml:space="preserve"> </w:t>
      </w:r>
      <w:r w:rsidRPr="008D6C63">
        <w:rPr>
          <w:sz w:val="20"/>
          <w:szCs w:val="20"/>
        </w:rPr>
        <w:t>25 czerwca 2014 r. uznającego niektóre kategorie pomocy w sektorach rolnym i leśnym oraz na obszarach wiejskich za zgodne z rynkiem wewnętrznym w zastosowaniu art. 107 i 108 Traktatu o funkcjonowaniu Unii Europejskiej (Dz. Urz. UE L 193 z 01.07.2014, str. 1)</w:t>
      </w:r>
      <w:r w:rsidRPr="008D6C63">
        <w:rPr>
          <w:sz w:val="20"/>
          <w:szCs w:val="20"/>
          <w:vertAlign w:val="superscript"/>
        </w:rPr>
        <w:t>1)</w:t>
      </w:r>
    </w:p>
    <w:p w14:paraId="55019F11" w14:textId="77777777" w:rsidR="004A56D4" w:rsidRPr="008D6C63" w:rsidRDefault="004A56D4">
      <w:pPr>
        <w:pStyle w:val="Tekstpodstawowy"/>
        <w:spacing w:line="276" w:lineRule="auto"/>
        <w:ind w:left="284"/>
        <w:rPr>
          <w:sz w:val="20"/>
          <w:szCs w:val="20"/>
        </w:rPr>
      </w:pPr>
    </w:p>
    <w:tbl>
      <w:tblPr>
        <w:tblStyle w:val="Tabela-Siatka"/>
        <w:tblW w:w="95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9103"/>
      </w:tblGrid>
      <w:tr w:rsidR="004A56D4" w:rsidRPr="008D6C63" w14:paraId="1A2E7876" w14:textId="77777777">
        <w:tc>
          <w:tcPr>
            <w:tcW w:w="424" w:type="dxa"/>
          </w:tcPr>
          <w:p w14:paraId="3A40371A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14:paraId="4C8EB7D0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mikroprzedsiębiorstwo</w:t>
            </w:r>
          </w:p>
        </w:tc>
      </w:tr>
      <w:tr w:rsidR="004A56D4" w:rsidRPr="008D6C63" w14:paraId="78B2001E" w14:textId="77777777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14:paraId="03D00ECD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14:paraId="5FD49055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559F91CD" w14:textId="77777777">
        <w:tc>
          <w:tcPr>
            <w:tcW w:w="424" w:type="dxa"/>
          </w:tcPr>
          <w:p w14:paraId="5FBB66AC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14:paraId="335EC45A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małe przedsiębiorstwo</w:t>
            </w:r>
          </w:p>
        </w:tc>
      </w:tr>
      <w:tr w:rsidR="004A56D4" w:rsidRPr="008D6C63" w14:paraId="015B5BF3" w14:textId="77777777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14:paraId="65A94EE5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14:paraId="2B4496D6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7100BA1B" w14:textId="77777777">
        <w:tc>
          <w:tcPr>
            <w:tcW w:w="424" w:type="dxa"/>
          </w:tcPr>
          <w:p w14:paraId="28E32257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14:paraId="2CA92BC4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średnie przedsiębiorstwo</w:t>
            </w:r>
          </w:p>
        </w:tc>
      </w:tr>
      <w:tr w:rsidR="004A56D4" w:rsidRPr="008D6C63" w14:paraId="6378329D" w14:textId="77777777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14:paraId="43F09355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14:paraId="7F510D4D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39C44A73" w14:textId="77777777">
        <w:tc>
          <w:tcPr>
            <w:tcW w:w="424" w:type="dxa"/>
          </w:tcPr>
          <w:p w14:paraId="153AA3C1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14:paraId="05A8DA1D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przedsiębiorstwo nienależące do żadnej z powyższych kategorii (duże przedsiębiorstwo)</w:t>
            </w:r>
          </w:p>
        </w:tc>
      </w:tr>
    </w:tbl>
    <w:p w14:paraId="3A68F54B" w14:textId="77777777" w:rsidR="004A56D4" w:rsidRPr="008D6C63" w:rsidRDefault="004A56D4">
      <w:pPr>
        <w:pStyle w:val="Tekstpodstawowy"/>
        <w:spacing w:line="276" w:lineRule="auto"/>
        <w:rPr>
          <w:sz w:val="20"/>
          <w:szCs w:val="20"/>
        </w:rPr>
      </w:pPr>
    </w:p>
    <w:p w14:paraId="67971E14" w14:textId="2AEBDFB7" w:rsidR="004A56D4" w:rsidRPr="008D6C63" w:rsidRDefault="000810BE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8D6C63">
        <w:rPr>
          <w:sz w:val="20"/>
          <w:szCs w:val="20"/>
        </w:rPr>
        <w:t xml:space="preserve">Klasa PKD -  należy podać klasę działalności (4 pierwsze znaki), w związku z którą beneficjent otrzymał pomoc, określoną zgodnie z rozporządzeniem Rady Ministrów z dnia </w:t>
      </w:r>
      <w:r w:rsidR="00383EC9" w:rsidRPr="008D6C63">
        <w:rPr>
          <w:sz w:val="20"/>
          <w:szCs w:val="20"/>
        </w:rPr>
        <w:t>18</w:t>
      </w:r>
      <w:r w:rsidRPr="008D6C63">
        <w:rPr>
          <w:sz w:val="20"/>
          <w:szCs w:val="20"/>
        </w:rPr>
        <w:t xml:space="preserve"> grudnia 20</w:t>
      </w:r>
      <w:r w:rsidR="00383EC9" w:rsidRPr="008D6C63">
        <w:rPr>
          <w:sz w:val="20"/>
          <w:szCs w:val="20"/>
        </w:rPr>
        <w:t>24</w:t>
      </w:r>
      <w:r w:rsidRPr="008D6C63">
        <w:rPr>
          <w:sz w:val="20"/>
          <w:szCs w:val="20"/>
        </w:rPr>
        <w:t xml:space="preserve"> r. w sprawie Polskiej Klasyfikacji Działalności (PKD) (Dz. U. z 20</w:t>
      </w:r>
      <w:r w:rsidR="004B024E" w:rsidRPr="008D6C63">
        <w:rPr>
          <w:sz w:val="20"/>
          <w:szCs w:val="20"/>
        </w:rPr>
        <w:t>24</w:t>
      </w:r>
      <w:r w:rsidRPr="008D6C63">
        <w:rPr>
          <w:sz w:val="20"/>
          <w:szCs w:val="20"/>
        </w:rPr>
        <w:t xml:space="preserve"> r. poz. 1</w:t>
      </w:r>
      <w:r w:rsidR="004B024E" w:rsidRPr="008D6C63">
        <w:rPr>
          <w:sz w:val="20"/>
          <w:szCs w:val="20"/>
        </w:rPr>
        <w:t>9</w:t>
      </w:r>
      <w:r w:rsidR="00C927F6" w:rsidRPr="008D6C63">
        <w:rPr>
          <w:sz w:val="20"/>
          <w:szCs w:val="20"/>
        </w:rPr>
        <w:t>36</w:t>
      </w:r>
      <w:r w:rsidRPr="008D6C63">
        <w:rPr>
          <w:sz w:val="20"/>
          <w:szCs w:val="20"/>
        </w:rPr>
        <w:t>)</w:t>
      </w:r>
      <w:r w:rsidRPr="008D6C63">
        <w:rPr>
          <w:sz w:val="20"/>
          <w:szCs w:val="20"/>
          <w:vertAlign w:val="superscript"/>
        </w:rPr>
        <w:t>2)</w:t>
      </w:r>
    </w:p>
    <w:p w14:paraId="2B69CB52" w14:textId="77777777" w:rsidR="004A56D4" w:rsidRPr="007E09E7" w:rsidRDefault="004A56D4">
      <w:pPr>
        <w:pStyle w:val="Tekstpodstawowy"/>
        <w:spacing w:line="276" w:lineRule="auto"/>
        <w:ind w:left="426"/>
        <w:rPr>
          <w:sz w:val="20"/>
          <w:szCs w:val="20"/>
        </w:rPr>
      </w:pPr>
    </w:p>
    <w:tbl>
      <w:tblPr>
        <w:tblStyle w:val="Tabela-Siatka"/>
        <w:tblW w:w="2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6"/>
      </w:tblGrid>
      <w:tr w:rsidR="004A56D4" w:rsidRPr="00E8469C" w14:paraId="0F104EC1" w14:textId="77777777" w:rsidTr="00E8469C">
        <w:trPr>
          <w:trHeight w:val="341"/>
        </w:trPr>
        <w:tc>
          <w:tcPr>
            <w:tcW w:w="567" w:type="dxa"/>
          </w:tcPr>
          <w:p w14:paraId="14A9CB67" w14:textId="77777777" w:rsidR="004A56D4" w:rsidRPr="00E8469C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ECF440" w14:textId="77777777" w:rsidR="004A56D4" w:rsidRPr="00E8469C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63202E" w14:textId="77777777" w:rsidR="004A56D4" w:rsidRPr="00E8469C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ED651E3" w14:textId="77777777" w:rsidR="004A56D4" w:rsidRPr="00E8469C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FA9FB0E" w14:textId="77777777" w:rsidR="004A56D4" w:rsidRPr="007E09E7" w:rsidRDefault="004A56D4">
      <w:pPr>
        <w:pStyle w:val="Tekstpodstawowy"/>
        <w:spacing w:line="276" w:lineRule="auto"/>
        <w:ind w:left="426" w:hanging="284"/>
        <w:rPr>
          <w:sz w:val="20"/>
          <w:szCs w:val="20"/>
        </w:rPr>
      </w:pPr>
    </w:p>
    <w:tbl>
      <w:tblPr>
        <w:tblStyle w:val="Tabela-Siatka"/>
        <w:tblW w:w="9603" w:type="dxa"/>
        <w:tblInd w:w="255" w:type="dxa"/>
        <w:tblLayout w:type="fixed"/>
        <w:tblLook w:val="04A0" w:firstRow="1" w:lastRow="0" w:firstColumn="1" w:lastColumn="0" w:noHBand="0" w:noVBand="1"/>
      </w:tblPr>
      <w:tblGrid>
        <w:gridCol w:w="425"/>
        <w:gridCol w:w="9178"/>
      </w:tblGrid>
      <w:tr w:rsidR="004A56D4" w:rsidRPr="007E09E7" w14:paraId="43819A5B" w14:textId="77777777" w:rsidTr="00FB3C79">
        <w:trPr>
          <w:trHeight w:hRule="exact" w:val="11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8C6CDF" w14:textId="77777777" w:rsidR="004A56D4" w:rsidRPr="007E09E7" w:rsidRDefault="004A56D4" w:rsidP="00FB3C79">
            <w:pPr>
              <w:rPr>
                <w:sz w:val="20"/>
                <w:szCs w:val="20"/>
              </w:rPr>
            </w:pP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14:paraId="71396FC4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700175B" w14:textId="77777777" w:rsidR="00C02C15" w:rsidRPr="007E09E7" w:rsidRDefault="00C02C15">
      <w:pPr>
        <w:pStyle w:val="Tekstpodstawowy"/>
        <w:spacing w:line="276" w:lineRule="auto"/>
        <w:ind w:left="644"/>
        <w:rPr>
          <w:sz w:val="20"/>
          <w:szCs w:val="20"/>
        </w:rPr>
      </w:pPr>
    </w:p>
    <w:p w14:paraId="58FACEC0" w14:textId="2F385F78" w:rsidR="003B41AD" w:rsidRPr="007E09E7" w:rsidRDefault="00C02C15" w:rsidP="00C02C15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………………………………………………..     </w:t>
      </w:r>
    </w:p>
    <w:p w14:paraId="1465370B" w14:textId="73B45AC6" w:rsidR="004A56D4" w:rsidRDefault="000810BE">
      <w:pPr>
        <w:jc w:val="both"/>
        <w:rPr>
          <w:sz w:val="16"/>
          <w:szCs w:val="16"/>
        </w:rPr>
      </w:pPr>
      <w:r w:rsidRPr="007E09E7">
        <w:rPr>
          <w:sz w:val="16"/>
          <w:szCs w:val="16"/>
        </w:rPr>
        <w:t xml:space="preserve">                                                                                                      </w:t>
      </w:r>
      <w:r w:rsidR="007E09E7">
        <w:rPr>
          <w:sz w:val="16"/>
          <w:szCs w:val="16"/>
        </w:rPr>
        <w:tab/>
      </w:r>
      <w:r w:rsidR="007E09E7">
        <w:rPr>
          <w:sz w:val="16"/>
          <w:szCs w:val="16"/>
        </w:rPr>
        <w:tab/>
        <w:t xml:space="preserve">      </w:t>
      </w:r>
      <w:r w:rsidR="00E8469C">
        <w:rPr>
          <w:sz w:val="16"/>
          <w:szCs w:val="16"/>
        </w:rPr>
        <w:t xml:space="preserve">  </w:t>
      </w:r>
      <w:r w:rsidRPr="007E09E7">
        <w:rPr>
          <w:sz w:val="16"/>
          <w:szCs w:val="16"/>
        </w:rPr>
        <w:t xml:space="preserve"> data i podpis osoby składającej oświadczenie</w:t>
      </w:r>
      <w:r w:rsidRPr="007E09E7">
        <w:rPr>
          <w:sz w:val="20"/>
          <w:szCs w:val="20"/>
        </w:rPr>
        <w:tab/>
      </w:r>
      <w:r>
        <w:tab/>
      </w:r>
    </w:p>
    <w:p w14:paraId="01486E94" w14:textId="77777777" w:rsidR="00E8469C" w:rsidRPr="00C02C15" w:rsidRDefault="00E8469C">
      <w:pPr>
        <w:pStyle w:val="Tekstpodstawowy"/>
        <w:rPr>
          <w:b/>
          <w:sz w:val="17"/>
          <w:szCs w:val="17"/>
          <w:u w:val="single"/>
        </w:rPr>
      </w:pPr>
    </w:p>
    <w:p w14:paraId="09FD6AE1" w14:textId="57A37EC0" w:rsidR="004A56D4" w:rsidRPr="00C02C15" w:rsidRDefault="000810BE">
      <w:pPr>
        <w:pStyle w:val="Tekstpodstawowy"/>
        <w:rPr>
          <w:b/>
          <w:sz w:val="17"/>
          <w:szCs w:val="17"/>
          <w:u w:val="single"/>
        </w:rPr>
      </w:pPr>
      <w:r w:rsidRPr="00C02C15">
        <w:rPr>
          <w:b/>
          <w:sz w:val="17"/>
          <w:szCs w:val="17"/>
          <w:u w:val="single"/>
        </w:rPr>
        <w:t>Pouczenie:</w:t>
      </w:r>
      <w:r w:rsidRPr="00C02C15">
        <w:rPr>
          <w:b/>
          <w:sz w:val="17"/>
          <w:szCs w:val="17"/>
        </w:rPr>
        <w:tab/>
      </w:r>
      <w:r w:rsidRPr="00C02C15">
        <w:rPr>
          <w:b/>
          <w:sz w:val="17"/>
          <w:szCs w:val="17"/>
        </w:rPr>
        <w:tab/>
      </w:r>
      <w:r w:rsidRPr="00C02C15">
        <w:rPr>
          <w:b/>
          <w:sz w:val="17"/>
          <w:szCs w:val="17"/>
        </w:rPr>
        <w:tab/>
      </w:r>
    </w:p>
    <w:p w14:paraId="59F9F0F6" w14:textId="77777777" w:rsidR="004A56D4" w:rsidRPr="00C02C15" w:rsidRDefault="000810BE" w:rsidP="00C02C15">
      <w:pPr>
        <w:pStyle w:val="Tekstpodstawowy"/>
        <w:spacing w:line="240" w:lineRule="auto"/>
        <w:rPr>
          <w:sz w:val="17"/>
          <w:szCs w:val="17"/>
        </w:rPr>
      </w:pPr>
      <w:r w:rsidRPr="00962865">
        <w:rPr>
          <w:b/>
          <w:bCs/>
          <w:sz w:val="17"/>
          <w:szCs w:val="17"/>
        </w:rPr>
        <w:t>Art. 56. § 1.</w:t>
      </w:r>
      <w:r w:rsidRPr="00C02C15">
        <w:rPr>
          <w:sz w:val="17"/>
          <w:szCs w:val="17"/>
        </w:rPr>
        <w:t xml:space="preserve">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14:paraId="649DE22F" w14:textId="77777777" w:rsidR="004A56D4" w:rsidRPr="00C02C15" w:rsidRDefault="000810BE" w:rsidP="00C02C15">
      <w:pPr>
        <w:pStyle w:val="Tekstpodstawowy"/>
        <w:spacing w:line="240" w:lineRule="auto"/>
        <w:rPr>
          <w:sz w:val="17"/>
          <w:szCs w:val="17"/>
        </w:rPr>
      </w:pPr>
      <w:r w:rsidRPr="00962865">
        <w:rPr>
          <w:b/>
          <w:bCs/>
          <w:sz w:val="17"/>
          <w:szCs w:val="17"/>
        </w:rPr>
        <w:t>§ 2.</w:t>
      </w:r>
      <w:r w:rsidRPr="00C02C15">
        <w:rPr>
          <w:sz w:val="17"/>
          <w:szCs w:val="17"/>
        </w:rPr>
        <w:t xml:space="preserve"> Jeżeli kwota podatku narażonego na uszczuplenie jest małej wartości, sprawca czynu zabronionego określonego w § 1 podlega karze grzywny do 720 stawek dziennych. </w:t>
      </w:r>
    </w:p>
    <w:p w14:paraId="17FB1698" w14:textId="77777777" w:rsidR="004A56D4" w:rsidRPr="00C02C15" w:rsidRDefault="000810BE" w:rsidP="00C02C15">
      <w:pPr>
        <w:pStyle w:val="Tekstpodstawowy"/>
        <w:spacing w:line="240" w:lineRule="auto"/>
        <w:rPr>
          <w:sz w:val="17"/>
          <w:szCs w:val="17"/>
        </w:rPr>
      </w:pPr>
      <w:r w:rsidRPr="00962865">
        <w:rPr>
          <w:b/>
          <w:bCs/>
          <w:sz w:val="17"/>
          <w:szCs w:val="17"/>
        </w:rPr>
        <w:t>§ 3.</w:t>
      </w:r>
      <w:r w:rsidRPr="00C02C15">
        <w:rPr>
          <w:sz w:val="17"/>
          <w:szCs w:val="17"/>
        </w:rPr>
        <w:t xml:space="preserve"> Jeżeli kwota podatku narażonego na uszczuplenie nie przekracza ustawowego progu, sprawca czynu zabronionego określonego w § 1 podlega karze grzywny za wykroczenie skarbowe. </w:t>
      </w:r>
    </w:p>
    <w:p w14:paraId="169E7FD1" w14:textId="77777777" w:rsidR="004A56D4" w:rsidRPr="00C02C15" w:rsidRDefault="000810BE" w:rsidP="00C02C15">
      <w:pPr>
        <w:pStyle w:val="Tekstpodstawowy"/>
        <w:spacing w:line="240" w:lineRule="auto"/>
        <w:rPr>
          <w:sz w:val="17"/>
          <w:szCs w:val="17"/>
        </w:rPr>
      </w:pPr>
      <w:r w:rsidRPr="00962865">
        <w:rPr>
          <w:b/>
          <w:bCs/>
          <w:sz w:val="17"/>
          <w:szCs w:val="17"/>
        </w:rPr>
        <w:t>§ 4.</w:t>
      </w:r>
      <w:r w:rsidRPr="00C02C15">
        <w:rPr>
          <w:sz w:val="17"/>
          <w:szCs w:val="17"/>
        </w:rPr>
        <w:t xml:space="preserve">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 </w:t>
      </w:r>
    </w:p>
    <w:p w14:paraId="4D6E3B78" w14:textId="61508FA9" w:rsidR="00C02C15" w:rsidRDefault="00962865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</w:t>
      </w:r>
    </w:p>
    <w:p w14:paraId="599A2A0C" w14:textId="392B4E79" w:rsidR="004A56D4" w:rsidRPr="00E8469C" w:rsidRDefault="000810BE">
      <w:pPr>
        <w:rPr>
          <w:sz w:val="16"/>
          <w:szCs w:val="16"/>
          <w:u w:val="single"/>
        </w:rPr>
      </w:pPr>
      <w:r w:rsidRPr="00E8469C">
        <w:rPr>
          <w:sz w:val="16"/>
          <w:szCs w:val="16"/>
          <w:u w:val="single"/>
        </w:rPr>
        <w:tab/>
      </w:r>
      <w:r w:rsidRPr="00E8469C">
        <w:rPr>
          <w:sz w:val="16"/>
          <w:szCs w:val="16"/>
          <w:u w:val="single"/>
        </w:rPr>
        <w:tab/>
      </w:r>
      <w:r w:rsidRPr="00E8469C">
        <w:rPr>
          <w:sz w:val="16"/>
          <w:szCs w:val="16"/>
          <w:u w:val="single"/>
        </w:rPr>
        <w:tab/>
      </w:r>
    </w:p>
    <w:p w14:paraId="75FADCAD" w14:textId="08755FB1" w:rsidR="00C02C15" w:rsidRPr="00C02C15" w:rsidRDefault="000810BE" w:rsidP="00C02C15">
      <w:pPr>
        <w:jc w:val="both"/>
        <w:rPr>
          <w:sz w:val="17"/>
          <w:szCs w:val="17"/>
        </w:rPr>
      </w:pPr>
      <w:r w:rsidRPr="00962865">
        <w:rPr>
          <w:b/>
          <w:bCs/>
          <w:sz w:val="17"/>
          <w:szCs w:val="17"/>
          <w:vertAlign w:val="superscript"/>
        </w:rPr>
        <w:t>1</w:t>
      </w:r>
      <w:r w:rsidRPr="00962865">
        <w:rPr>
          <w:b/>
          <w:bCs/>
          <w:sz w:val="17"/>
          <w:szCs w:val="17"/>
        </w:rPr>
        <w:t xml:space="preserve"> </w:t>
      </w:r>
      <w:r w:rsidRPr="00C02C15">
        <w:rPr>
          <w:sz w:val="17"/>
          <w:szCs w:val="17"/>
        </w:rPr>
        <w:t>Zaznacza się właściwą pozycję znakiem X.</w:t>
      </w:r>
    </w:p>
    <w:p w14:paraId="0C1CBA29" w14:textId="77777777" w:rsidR="00C02C15" w:rsidRPr="00C02C15" w:rsidRDefault="000810BE" w:rsidP="00C02C15">
      <w:pPr>
        <w:jc w:val="both"/>
        <w:rPr>
          <w:sz w:val="17"/>
          <w:szCs w:val="17"/>
        </w:rPr>
      </w:pPr>
      <w:r w:rsidRPr="00962865">
        <w:rPr>
          <w:b/>
          <w:bCs/>
          <w:sz w:val="17"/>
          <w:szCs w:val="17"/>
          <w:vertAlign w:val="superscript"/>
        </w:rPr>
        <w:t>2</w:t>
      </w:r>
      <w:r w:rsidRPr="00C02C15">
        <w:rPr>
          <w:sz w:val="17"/>
          <w:szCs w:val="17"/>
        </w:rPr>
        <w:t xml:space="preserve"> Podaje się klasę działalności, w związku z którą beneficjent otrzymał pomoc - 4 pierwsze znaki. </w:t>
      </w:r>
    </w:p>
    <w:p w14:paraId="21986A57" w14:textId="398A5CF3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sz w:val="17"/>
          <w:szCs w:val="17"/>
        </w:rPr>
        <w:t xml:space="preserve">Jeżeli brak jest możliwości ustalenia jednej takiej działalności, podaje się klasę PKD tej działalności, która generuje największy przychód, np. </w:t>
      </w:r>
    </w:p>
    <w:p w14:paraId="6F346212" w14:textId="1680026D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01.11</w:t>
      </w:r>
      <w:r w:rsidRPr="00C02C15">
        <w:rPr>
          <w:sz w:val="17"/>
          <w:szCs w:val="17"/>
        </w:rPr>
        <w:t xml:space="preserve"> - Uprawa zbóż</w:t>
      </w:r>
      <w:r w:rsidR="00383EC9">
        <w:rPr>
          <w:sz w:val="17"/>
          <w:szCs w:val="17"/>
        </w:rPr>
        <w:t xml:space="preserve"> innych niż ryż</w:t>
      </w:r>
      <w:r w:rsidRPr="00C02C15">
        <w:rPr>
          <w:sz w:val="17"/>
          <w:szCs w:val="17"/>
        </w:rPr>
        <w:t>, roślin strączkowych i roślin oleistych na nasiona</w:t>
      </w:r>
      <w:r w:rsidR="00383EC9">
        <w:rPr>
          <w:sz w:val="17"/>
          <w:szCs w:val="17"/>
        </w:rPr>
        <w:t xml:space="preserve"> (m.in. pszenica, kukurydza, żyto, fasola, bób, soja, słonecznik)</w:t>
      </w:r>
    </w:p>
    <w:p w14:paraId="345468A1" w14:textId="2FCE8EB9" w:rsidR="003B41AD" w:rsidRPr="00C02C15" w:rsidRDefault="003B41AD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01.13</w:t>
      </w:r>
      <w:r w:rsidRPr="00C02C15">
        <w:rPr>
          <w:sz w:val="17"/>
          <w:szCs w:val="17"/>
        </w:rPr>
        <w:t xml:space="preserve"> - Uprawa warzyw, włączając melony oraz uprawa roślin korzeniowych i roślin bulwiastych (m.in. ogórki, pomidory, papryka, marchew, buraki cukrowe)</w:t>
      </w:r>
    </w:p>
    <w:p w14:paraId="364E951B" w14:textId="0E43DC90" w:rsidR="003B41AD" w:rsidRPr="00C02C15" w:rsidRDefault="003B41AD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01.19</w:t>
      </w:r>
      <w:r w:rsidRPr="00C02C15">
        <w:rPr>
          <w:sz w:val="17"/>
          <w:szCs w:val="17"/>
        </w:rPr>
        <w:t xml:space="preserve"> - Pozostałe uprawy rolne inne niż wieloletnie (m.in.</w:t>
      </w:r>
      <w:r w:rsidR="00383EC9">
        <w:rPr>
          <w:sz w:val="17"/>
          <w:szCs w:val="17"/>
        </w:rPr>
        <w:t xml:space="preserve"> uprawa koniczyny,</w:t>
      </w:r>
      <w:r w:rsidRPr="00C02C15">
        <w:rPr>
          <w:sz w:val="17"/>
          <w:szCs w:val="17"/>
        </w:rPr>
        <w:t xml:space="preserve"> kwiatów)</w:t>
      </w:r>
    </w:p>
    <w:p w14:paraId="17D6BB82" w14:textId="09BCA7CA" w:rsidR="003B41AD" w:rsidRPr="00C02C15" w:rsidRDefault="003B41AD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01.25</w:t>
      </w:r>
      <w:r w:rsidRPr="00C02C15">
        <w:rPr>
          <w:sz w:val="17"/>
          <w:szCs w:val="17"/>
        </w:rPr>
        <w:t xml:space="preserve"> - Uprawa pozostałych drzew i krzewów owocowych oraz orzech</w:t>
      </w:r>
      <w:r w:rsidR="00383EC9">
        <w:rPr>
          <w:sz w:val="17"/>
          <w:szCs w:val="17"/>
        </w:rPr>
        <w:t>owych</w:t>
      </w:r>
      <w:r w:rsidRPr="00C02C15">
        <w:rPr>
          <w:sz w:val="17"/>
          <w:szCs w:val="17"/>
        </w:rPr>
        <w:t xml:space="preserve"> (m.in. czarna borówka, maliny, truskawki, orzechy laskowe, orzechy włoskie)</w:t>
      </w:r>
    </w:p>
    <w:p w14:paraId="47A33DE8" w14:textId="257D9E77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01.41</w:t>
      </w:r>
      <w:r w:rsidRPr="00C02C15">
        <w:rPr>
          <w:sz w:val="17"/>
          <w:szCs w:val="17"/>
        </w:rPr>
        <w:t xml:space="preserve"> - Chów i hodowla bydła mlecznego</w:t>
      </w:r>
    </w:p>
    <w:p w14:paraId="5C8AC060" w14:textId="5F3509E7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01.46</w:t>
      </w:r>
      <w:r w:rsidRPr="00C02C15">
        <w:rPr>
          <w:sz w:val="17"/>
          <w:szCs w:val="17"/>
        </w:rPr>
        <w:t xml:space="preserve"> - Chów i hodowla świń</w:t>
      </w:r>
    </w:p>
    <w:p w14:paraId="52030D92" w14:textId="10C9D87C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01.47</w:t>
      </w:r>
      <w:r w:rsidRPr="00C02C15">
        <w:rPr>
          <w:sz w:val="17"/>
          <w:szCs w:val="17"/>
        </w:rPr>
        <w:t xml:space="preserve"> - Chów i hodowla drobiu</w:t>
      </w:r>
    </w:p>
    <w:p w14:paraId="5A2C8D0D" w14:textId="2A82C04D" w:rsidR="004A56D4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01.50</w:t>
      </w:r>
      <w:r w:rsidRPr="00C02C15">
        <w:rPr>
          <w:sz w:val="17"/>
          <w:szCs w:val="17"/>
        </w:rPr>
        <w:t xml:space="preserve"> - Uprawy rolne połączone z chowem i hodowlą zwierząt (działalność mieszana)</w:t>
      </w:r>
    </w:p>
    <w:p w14:paraId="4F8D8B59" w14:textId="77777777" w:rsidR="00FB3C79" w:rsidRDefault="00FB3C79" w:rsidP="00C02C15">
      <w:pPr>
        <w:jc w:val="both"/>
        <w:rPr>
          <w:sz w:val="17"/>
          <w:szCs w:val="17"/>
        </w:rPr>
      </w:pPr>
    </w:p>
    <w:p w14:paraId="05647CC2" w14:textId="77777777" w:rsidR="00FB3C79" w:rsidRPr="004F1812" w:rsidRDefault="00FB3C79" w:rsidP="00FB3C79">
      <w:pPr>
        <w:pStyle w:val="NormalnyWeb"/>
        <w:jc w:val="center"/>
        <w:rPr>
          <w:b/>
          <w:sz w:val="18"/>
          <w:szCs w:val="18"/>
        </w:rPr>
      </w:pPr>
      <w:r w:rsidRPr="004F1812">
        <w:rPr>
          <w:b/>
          <w:sz w:val="18"/>
          <w:szCs w:val="18"/>
        </w:rPr>
        <w:t xml:space="preserve">Klauzula informacyjna </w:t>
      </w:r>
      <w:r>
        <w:rPr>
          <w:b/>
          <w:sz w:val="18"/>
          <w:szCs w:val="18"/>
        </w:rPr>
        <w:t>(RODO)</w:t>
      </w:r>
    </w:p>
    <w:p w14:paraId="7B12E222" w14:textId="7B32EFD5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b/>
          <w:sz w:val="18"/>
          <w:szCs w:val="18"/>
        </w:rPr>
        <w:t>Administratorem</w:t>
      </w:r>
      <w:r w:rsidRPr="004F1812">
        <w:rPr>
          <w:sz w:val="18"/>
          <w:szCs w:val="18"/>
        </w:rPr>
        <w:t xml:space="preserve"> Państwa danych osobowych jest Gmina Sanok, ul. Kościuszki 23. Mogą się Państwo z nami kontaktować w następujący sposób: telefonicznie 13 46 56 551, e-mailowo:  </w:t>
      </w:r>
      <w:hyperlink r:id="rId8" w:history="1">
        <w:r w:rsidRPr="00FB3C79">
          <w:rPr>
            <w:rStyle w:val="Hipercze"/>
            <w:sz w:val="18"/>
            <w:szCs w:val="18"/>
          </w:rPr>
          <w:t>ug_sanok@gminasanok.pl</w:t>
        </w:r>
      </w:hyperlink>
      <w:r w:rsidRPr="00FB3C79">
        <w:rPr>
          <w:sz w:val="18"/>
          <w:szCs w:val="18"/>
        </w:rPr>
        <w:t>,</w:t>
      </w:r>
    </w:p>
    <w:p w14:paraId="1E7A3361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ind w:hanging="357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 xml:space="preserve">W sprawach dotyczących przetwarzania Państwa danych osobowych przez Gminę Sanok, w tym realizacji Państwa praw mogą się Państwo kontaktować z wyznaczonym przez nas  </w:t>
      </w:r>
      <w:r w:rsidRPr="004F1812">
        <w:rPr>
          <w:b/>
          <w:sz w:val="18"/>
          <w:szCs w:val="18"/>
        </w:rPr>
        <w:t>inspektorem ochrony danych (IOD)</w:t>
      </w:r>
      <w:r w:rsidRPr="004F1812">
        <w:rPr>
          <w:sz w:val="18"/>
          <w:szCs w:val="18"/>
        </w:rPr>
        <w:t xml:space="preserve"> w następujący sposób:</w:t>
      </w:r>
    </w:p>
    <w:p w14:paraId="5111E1FC" w14:textId="77777777" w:rsidR="00FB3C79" w:rsidRPr="004F1812" w:rsidRDefault="00FB3C79" w:rsidP="00FB3C79">
      <w:pPr>
        <w:pStyle w:val="NormalnyWeb"/>
        <w:numPr>
          <w:ilvl w:val="2"/>
          <w:numId w:val="4"/>
        </w:numPr>
        <w:spacing w:before="0" w:beforeAutospacing="0" w:afterLines="160" w:after="384" w:afterAutospacing="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listownie na adres siedziby administratora: Gmina Sanok, ul. Kościuszki 23, 38-500 Sanok</w:t>
      </w:r>
    </w:p>
    <w:p w14:paraId="361760E8" w14:textId="77777777" w:rsidR="00FB3C79" w:rsidRPr="004F1812" w:rsidRDefault="00FB3C79" w:rsidP="00FB3C79">
      <w:pPr>
        <w:pStyle w:val="NormalnyWeb"/>
        <w:numPr>
          <w:ilvl w:val="2"/>
          <w:numId w:val="4"/>
        </w:numPr>
        <w:spacing w:before="0" w:beforeAutospacing="0" w:afterLines="160" w:after="384" w:afterAutospacing="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  <w:lang w:val="en-US"/>
        </w:rPr>
        <w:t>e-</w:t>
      </w:r>
      <w:proofErr w:type="spellStart"/>
      <w:r w:rsidRPr="004F1812">
        <w:rPr>
          <w:sz w:val="18"/>
          <w:szCs w:val="18"/>
          <w:lang w:val="en-US"/>
        </w:rPr>
        <w:t>mailem</w:t>
      </w:r>
      <w:proofErr w:type="spellEnd"/>
      <w:r w:rsidRPr="004F1812">
        <w:rPr>
          <w:sz w:val="18"/>
          <w:szCs w:val="18"/>
        </w:rPr>
        <w:t>:</w:t>
      </w:r>
      <w:r w:rsidRPr="00FB3C79">
        <w:rPr>
          <w:sz w:val="18"/>
          <w:szCs w:val="18"/>
        </w:rPr>
        <w:t xml:space="preserve"> </w:t>
      </w:r>
      <w:hyperlink r:id="rId9" w:history="1">
        <w:r w:rsidRPr="00FB3C79">
          <w:rPr>
            <w:rStyle w:val="Hipercze"/>
            <w:sz w:val="18"/>
            <w:szCs w:val="18"/>
          </w:rPr>
          <w:t>iod@gminasanok.pl</w:t>
        </w:r>
      </w:hyperlink>
    </w:p>
    <w:p w14:paraId="64B09817" w14:textId="36D68E82" w:rsidR="00FB3C79" w:rsidRPr="00DC34C2" w:rsidRDefault="00FB3C79" w:rsidP="00DC34C2">
      <w:pPr>
        <w:pStyle w:val="NormalnyWeb"/>
        <w:numPr>
          <w:ilvl w:val="2"/>
          <w:numId w:val="4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>telefonicznie: (013) 46 56 579</w:t>
      </w:r>
    </w:p>
    <w:p w14:paraId="65C7992C" w14:textId="64570039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 xml:space="preserve">Pani/Pana </w:t>
      </w:r>
      <w:r w:rsidRPr="004F1812">
        <w:rPr>
          <w:b/>
          <w:sz w:val="18"/>
          <w:szCs w:val="18"/>
        </w:rPr>
        <w:t xml:space="preserve">dane osobowe przetwarzane będą w celu </w:t>
      </w:r>
      <w:r w:rsidRPr="004F1812">
        <w:rPr>
          <w:sz w:val="18"/>
          <w:szCs w:val="18"/>
        </w:rPr>
        <w:t xml:space="preserve">uzyskania zwrotu podatku akcyzowego zawartego w cenie oleju napędowego wykorzystywanego do produkcji rolnej, na podstawie ustawy z dnia 10 marca 2006r. o zwrocie podatku akcyzowego zawartego w cenie oleju napędowego wykorzystywanego do produkcji </w:t>
      </w:r>
      <w:r w:rsidRPr="008D6C63">
        <w:rPr>
          <w:sz w:val="18"/>
          <w:szCs w:val="18"/>
        </w:rPr>
        <w:t>rolnej (Dz. U. z 202</w:t>
      </w:r>
      <w:r w:rsidR="00DC34C2" w:rsidRPr="008D6C63">
        <w:rPr>
          <w:sz w:val="18"/>
          <w:szCs w:val="18"/>
        </w:rPr>
        <w:t>3</w:t>
      </w:r>
      <w:r w:rsidRPr="008D6C63">
        <w:rPr>
          <w:sz w:val="18"/>
          <w:szCs w:val="18"/>
        </w:rPr>
        <w:t xml:space="preserve"> r. poz. </w:t>
      </w:r>
      <w:r w:rsidR="008A48BB" w:rsidRPr="008D6C63">
        <w:rPr>
          <w:sz w:val="18"/>
          <w:szCs w:val="18"/>
        </w:rPr>
        <w:t>1948</w:t>
      </w:r>
      <w:r w:rsidRPr="008D6C63">
        <w:rPr>
          <w:sz w:val="18"/>
          <w:szCs w:val="18"/>
        </w:rPr>
        <w:t xml:space="preserve"> </w:t>
      </w:r>
      <w:proofErr w:type="spellStart"/>
      <w:r w:rsidR="008A48BB" w:rsidRPr="008D6C63">
        <w:rPr>
          <w:sz w:val="18"/>
          <w:szCs w:val="18"/>
        </w:rPr>
        <w:t>t</w:t>
      </w:r>
      <w:r w:rsidRPr="008D6C63">
        <w:rPr>
          <w:sz w:val="18"/>
          <w:szCs w:val="18"/>
        </w:rPr>
        <w:t>.</w:t>
      </w:r>
      <w:r w:rsidR="008A48BB" w:rsidRPr="008D6C63">
        <w:rPr>
          <w:sz w:val="18"/>
          <w:szCs w:val="18"/>
        </w:rPr>
        <w:t>j</w:t>
      </w:r>
      <w:proofErr w:type="spellEnd"/>
      <w:r w:rsidR="008A48BB" w:rsidRPr="008D6C63">
        <w:rPr>
          <w:sz w:val="18"/>
          <w:szCs w:val="18"/>
        </w:rPr>
        <w:t>.</w:t>
      </w:r>
      <w:r w:rsidRPr="008D6C63">
        <w:rPr>
          <w:sz w:val="18"/>
          <w:szCs w:val="18"/>
        </w:rPr>
        <w:t>)</w:t>
      </w:r>
      <w:r w:rsidRPr="004F1812">
        <w:rPr>
          <w:sz w:val="18"/>
          <w:szCs w:val="18"/>
        </w:rPr>
        <w:t xml:space="preserve"> oraz ustawy z dnia 14 czerwca 1960r. Kodeks postępowania administracyjnego (Dz.</w:t>
      </w:r>
      <w:r w:rsidR="008A48BB">
        <w:rPr>
          <w:sz w:val="18"/>
          <w:szCs w:val="18"/>
        </w:rPr>
        <w:t xml:space="preserve"> U. </w:t>
      </w:r>
      <w:r w:rsidRPr="004F1812">
        <w:rPr>
          <w:sz w:val="18"/>
          <w:szCs w:val="18"/>
        </w:rPr>
        <w:t>z</w:t>
      </w:r>
      <w:r w:rsidR="008A48BB">
        <w:rPr>
          <w:sz w:val="18"/>
          <w:szCs w:val="18"/>
        </w:rPr>
        <w:t xml:space="preserve"> </w:t>
      </w:r>
      <w:r>
        <w:rPr>
          <w:sz w:val="18"/>
          <w:szCs w:val="18"/>
        </w:rPr>
        <w:t>202</w:t>
      </w:r>
      <w:r w:rsidR="00D43E0F">
        <w:rPr>
          <w:sz w:val="18"/>
          <w:szCs w:val="18"/>
        </w:rPr>
        <w:t>4</w:t>
      </w:r>
      <w:r w:rsidR="008D6C6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r. poz. </w:t>
      </w:r>
      <w:r w:rsidR="00D43E0F">
        <w:rPr>
          <w:sz w:val="18"/>
          <w:szCs w:val="18"/>
        </w:rPr>
        <w:t>572</w:t>
      </w:r>
      <w:r w:rsidRPr="004F1812">
        <w:rPr>
          <w:sz w:val="18"/>
          <w:szCs w:val="18"/>
        </w:rPr>
        <w:t xml:space="preserve"> </w:t>
      </w:r>
      <w:r w:rsidR="00D43E0F">
        <w:rPr>
          <w:sz w:val="18"/>
          <w:szCs w:val="18"/>
        </w:rPr>
        <w:t>t.j.</w:t>
      </w:r>
      <w:r w:rsidRPr="004F1812">
        <w:rPr>
          <w:sz w:val="18"/>
          <w:szCs w:val="18"/>
        </w:rPr>
        <w:t>) zgodnie z art. 6 ust. 1 lit c RODO (przetwarzanie jest niezbędne do wypełnienia obowiązku prawnego ciążącego na administratorze).</w:t>
      </w:r>
    </w:p>
    <w:p w14:paraId="354C1FA0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>Pani/Pana dane osobowe będą udostępniane Ministerstwu Rolnictwa i Rozwoju Wsi, natomiast imię i nazwisko po</w:t>
      </w:r>
      <w:r>
        <w:rPr>
          <w:sz w:val="18"/>
          <w:szCs w:val="18"/>
        </w:rPr>
        <w:t>dane do publicznej wiadomości (</w:t>
      </w:r>
      <w:r w:rsidRPr="004F1812">
        <w:rPr>
          <w:sz w:val="18"/>
          <w:szCs w:val="18"/>
        </w:rPr>
        <w:t>w wykazie osób, którym udzielono pomocy publicznej w rolnictwie). Ponadto mogą być one ujawnione podmiotom, z którymi Administrator zawarł umowy powierzenia danych osobowych oraz z firmami świadczącymi usługi serwisowe systemów informatycznych wykorzystywanych przy przetwarzaniu danych osobowych.</w:t>
      </w:r>
    </w:p>
    <w:p w14:paraId="44661384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 xml:space="preserve">Pani/Pana </w:t>
      </w:r>
      <w:r w:rsidRPr="004F1812">
        <w:rPr>
          <w:b/>
          <w:sz w:val="18"/>
          <w:szCs w:val="18"/>
        </w:rPr>
        <w:t>dane osobowe nie będą przekazywane</w:t>
      </w:r>
      <w:r w:rsidRPr="004F1812">
        <w:rPr>
          <w:sz w:val="18"/>
          <w:szCs w:val="18"/>
        </w:rPr>
        <w:t xml:space="preserve"> do państw trzecich lub organizacji międzynarodowych. </w:t>
      </w:r>
    </w:p>
    <w:p w14:paraId="1B07995B" w14:textId="7D84BE89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>Pani/Pana dane osobowe będą przechowywane przez okres 5 lat do spełnienia celu przetwarzania, dla którego zostały zebrane lub w okresie wskazanym przepisami prawa, a po tym czasie przez okres wskazany w odrębnych przepisach prawa odnoszących się do archiwizacji dokumentów w organach administracji publicznej. Zgodnie z Rozporządzeniem Prezesa Rady Ministrów z dnia 18 stycznia 2011r. w sprawie instrukcji kancelaryjnej, jednolitych rzeczowych wykazów akt oraz instrukcji w</w:t>
      </w:r>
      <w:r w:rsidR="00DC34C2">
        <w:rPr>
          <w:sz w:val="18"/>
          <w:szCs w:val="18"/>
        </w:rPr>
        <w:t> </w:t>
      </w:r>
      <w:r w:rsidRPr="004F1812">
        <w:rPr>
          <w:sz w:val="18"/>
          <w:szCs w:val="18"/>
        </w:rPr>
        <w:t>sprawie organizacji i zakresu działania archiwów zakładowych.</w:t>
      </w:r>
    </w:p>
    <w:p w14:paraId="0D92E8D7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b/>
          <w:sz w:val="18"/>
          <w:szCs w:val="18"/>
        </w:rPr>
        <w:t>Przysługuje Pani/Panu prawo do</w:t>
      </w:r>
      <w:r w:rsidRPr="004F1812">
        <w:rPr>
          <w:sz w:val="18"/>
          <w:szCs w:val="18"/>
        </w:rPr>
        <w:t>:</w:t>
      </w:r>
    </w:p>
    <w:p w14:paraId="57FB3D19" w14:textId="77777777" w:rsidR="00FB3C79" w:rsidRPr="004F1812" w:rsidRDefault="00FB3C79" w:rsidP="00FB3C79">
      <w:pPr>
        <w:pStyle w:val="NormalnyWeb"/>
        <w:spacing w:before="0" w:beforeAutospacing="0" w:afterLines="160" w:after="384" w:afterAutospacing="0"/>
        <w:ind w:left="72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- dostępu do danych osobowych oraz otrzymywania ich kopii;</w:t>
      </w:r>
    </w:p>
    <w:p w14:paraId="5C63BC60" w14:textId="77777777" w:rsidR="00FB3C79" w:rsidRPr="004F1812" w:rsidRDefault="00FB3C79" w:rsidP="00FB3C79">
      <w:pPr>
        <w:pStyle w:val="NormalnyWeb"/>
        <w:spacing w:before="0" w:beforeAutospacing="0" w:afterLines="160" w:after="384" w:afterAutospacing="0"/>
        <w:ind w:left="72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- sprostowania (poprawiania) swoich danych;</w:t>
      </w:r>
    </w:p>
    <w:p w14:paraId="793E95F9" w14:textId="77777777" w:rsidR="00FB3C79" w:rsidRPr="004F1812" w:rsidRDefault="00FB3C79" w:rsidP="00FB3C79">
      <w:pPr>
        <w:pStyle w:val="NormalnyWeb"/>
        <w:spacing w:before="0" w:beforeAutospacing="0" w:afterLines="160" w:after="384" w:afterAutospacing="0"/>
        <w:ind w:left="72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- ograniczenia przetwarzania danych, przy czym przepisy odrębne mogą wyłączyć możliwość skorzystania z tego prawa;</w:t>
      </w:r>
    </w:p>
    <w:p w14:paraId="710C6F42" w14:textId="77777777" w:rsidR="00FB3C79" w:rsidRPr="004F1812" w:rsidRDefault="00FB3C79" w:rsidP="00FB3C79">
      <w:pPr>
        <w:pStyle w:val="NormalnyWeb"/>
        <w:spacing w:before="0" w:beforeAutospacing="0" w:afterLines="160" w:after="384" w:afterAutospacing="0"/>
        <w:ind w:left="72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>- do wniesienia skargi do Prezesa Urzędu Ochrony Danych Osobowych.</w:t>
      </w:r>
    </w:p>
    <w:p w14:paraId="05153649" w14:textId="554713DD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="160" w:afterAutospacing="0"/>
        <w:ind w:left="714" w:hanging="357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Podanie przez Panią/ Pana danych osobowych jest obowiązkiem wynikającym z art. 3 ust.1 i 2, art. 6 ust. 1 ustawy z dnia 10 marca 2006r. o zwrocie podatku akcyzowego zawartego w cenie oleju napędowego wykorzystywanego do</w:t>
      </w:r>
      <w:r>
        <w:rPr>
          <w:sz w:val="18"/>
          <w:szCs w:val="18"/>
        </w:rPr>
        <w:t xml:space="preserve"> produkcji rolnej (Dz. U. z 202</w:t>
      </w:r>
      <w:r w:rsidR="008A48BB">
        <w:rPr>
          <w:sz w:val="18"/>
          <w:szCs w:val="18"/>
        </w:rPr>
        <w:t>3</w:t>
      </w:r>
      <w:r w:rsidRPr="004F1812">
        <w:rPr>
          <w:sz w:val="18"/>
          <w:szCs w:val="18"/>
        </w:rPr>
        <w:t xml:space="preserve"> r. p</w:t>
      </w:r>
      <w:r>
        <w:rPr>
          <w:sz w:val="18"/>
          <w:szCs w:val="18"/>
        </w:rPr>
        <w:t xml:space="preserve">oz. </w:t>
      </w:r>
      <w:r w:rsidR="008A48BB">
        <w:rPr>
          <w:sz w:val="18"/>
          <w:szCs w:val="18"/>
        </w:rPr>
        <w:t>1948</w:t>
      </w:r>
      <w:r w:rsidRPr="004F1812">
        <w:rPr>
          <w:sz w:val="18"/>
          <w:szCs w:val="18"/>
        </w:rPr>
        <w:t xml:space="preserve"> </w:t>
      </w:r>
      <w:proofErr w:type="spellStart"/>
      <w:r w:rsidRPr="004F1812">
        <w:rPr>
          <w:sz w:val="18"/>
          <w:szCs w:val="18"/>
        </w:rPr>
        <w:t>t.j</w:t>
      </w:r>
      <w:proofErr w:type="spellEnd"/>
      <w:r w:rsidRPr="004F1812">
        <w:rPr>
          <w:sz w:val="18"/>
          <w:szCs w:val="18"/>
        </w:rPr>
        <w:t>). Niepodanie danych osobowych uniemożliwi realizację wniosku i wydanie decyzji dotyczącej zwrotu podatku akcyzowego.</w:t>
      </w:r>
    </w:p>
    <w:p w14:paraId="19D03303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="160" w:afterAutospacing="0"/>
        <w:ind w:left="714" w:hanging="357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W oparciu o tak przetwarzane dane osobowe Administrator Danych Osobowych nie będzie podejmował zautomatyzowanych decyzji, w tym decyzji będących wynikiem profilowania.</w:t>
      </w:r>
    </w:p>
    <w:p w14:paraId="6341BF2C" w14:textId="77777777" w:rsidR="00FB3C79" w:rsidRDefault="00FB3C79" w:rsidP="00FB3C79">
      <w:pPr>
        <w:ind w:left="5664"/>
        <w:rPr>
          <w:sz w:val="18"/>
          <w:szCs w:val="18"/>
        </w:rPr>
      </w:pPr>
    </w:p>
    <w:p w14:paraId="75C05C18" w14:textId="77777777" w:rsidR="00DC34C2" w:rsidRDefault="00DC34C2" w:rsidP="00E17511">
      <w:pPr>
        <w:rPr>
          <w:sz w:val="18"/>
          <w:szCs w:val="18"/>
        </w:rPr>
      </w:pPr>
    </w:p>
    <w:p w14:paraId="088FBB1B" w14:textId="77777777" w:rsidR="00DC34C2" w:rsidRDefault="00DC34C2" w:rsidP="00DC34C2">
      <w:pPr>
        <w:rPr>
          <w:sz w:val="18"/>
          <w:szCs w:val="18"/>
        </w:rPr>
      </w:pPr>
    </w:p>
    <w:p w14:paraId="6C4FE6F4" w14:textId="0D099E54" w:rsidR="00FB3C79" w:rsidRDefault="00FB3C79" w:rsidP="00FB3C79">
      <w:pPr>
        <w:ind w:left="5664"/>
        <w:rPr>
          <w:sz w:val="18"/>
          <w:szCs w:val="18"/>
        </w:rPr>
      </w:pPr>
      <w:r>
        <w:rPr>
          <w:sz w:val="18"/>
          <w:szCs w:val="18"/>
        </w:rPr>
        <w:t>Zapoznałam/em się z treścią powyższej klauzuli</w:t>
      </w:r>
    </w:p>
    <w:p w14:paraId="09F9BF79" w14:textId="77777777" w:rsidR="00E17511" w:rsidRDefault="00E17511" w:rsidP="00FB3C79">
      <w:pPr>
        <w:ind w:left="5664"/>
        <w:rPr>
          <w:sz w:val="18"/>
          <w:szCs w:val="18"/>
        </w:rPr>
      </w:pPr>
    </w:p>
    <w:p w14:paraId="505C1507" w14:textId="77777777" w:rsidR="00FB3C79" w:rsidRDefault="00FB3C79" w:rsidP="00FB3C79">
      <w:pPr>
        <w:ind w:left="5664"/>
        <w:rPr>
          <w:sz w:val="18"/>
          <w:szCs w:val="18"/>
        </w:rPr>
      </w:pPr>
    </w:p>
    <w:p w14:paraId="00D703E7" w14:textId="42B6E6BA" w:rsidR="00FB3C79" w:rsidRPr="00FB3C79" w:rsidRDefault="00DC34C2" w:rsidP="00E17511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FB3C79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……..</w:t>
      </w:r>
      <w:r w:rsidR="00FB3C79">
        <w:rPr>
          <w:sz w:val="18"/>
          <w:szCs w:val="18"/>
        </w:rPr>
        <w:br/>
      </w:r>
      <w:r>
        <w:rPr>
          <w:sz w:val="18"/>
          <w:szCs w:val="18"/>
        </w:rPr>
        <w:t xml:space="preserve"> </w:t>
      </w:r>
      <w:r w:rsidR="00FB3C7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FB3C79">
        <w:rPr>
          <w:sz w:val="18"/>
          <w:szCs w:val="18"/>
        </w:rPr>
        <w:t xml:space="preserve">     (Podpis wnioskodawcy)</w:t>
      </w:r>
    </w:p>
    <w:sectPr w:rsidR="00FB3C79" w:rsidRPr="00FB3C79" w:rsidSect="00F86065">
      <w:footerReference w:type="default" r:id="rId10"/>
      <w:pgSz w:w="11906" w:h="16838"/>
      <w:pgMar w:top="284" w:right="1418" w:bottom="284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4ECA" w14:textId="77777777" w:rsidR="00B06FFE" w:rsidRDefault="00B06FFE">
      <w:r>
        <w:separator/>
      </w:r>
    </w:p>
  </w:endnote>
  <w:endnote w:type="continuationSeparator" w:id="0">
    <w:p w14:paraId="3E9A3AB8" w14:textId="77777777" w:rsidR="00B06FFE" w:rsidRDefault="00B0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A16F" w14:textId="77777777" w:rsidR="004A56D4" w:rsidRDefault="004A56D4">
    <w:pPr>
      <w:pStyle w:val="Stopka"/>
    </w:pPr>
  </w:p>
  <w:p w14:paraId="6DE9E42E" w14:textId="77777777" w:rsidR="004A56D4" w:rsidRDefault="004A5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BABD" w14:textId="77777777" w:rsidR="00B06FFE" w:rsidRDefault="00B06FFE">
      <w:r>
        <w:separator/>
      </w:r>
    </w:p>
  </w:footnote>
  <w:footnote w:type="continuationSeparator" w:id="0">
    <w:p w14:paraId="58301DF7" w14:textId="77777777" w:rsidR="00B06FFE" w:rsidRDefault="00B0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2EF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CBF07A8"/>
    <w:multiLevelType w:val="multilevel"/>
    <w:tmpl w:val="DE3C4BFE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632E2F81"/>
    <w:multiLevelType w:val="multilevel"/>
    <w:tmpl w:val="3C78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0D20A60"/>
    <w:multiLevelType w:val="multilevel"/>
    <w:tmpl w:val="72A6D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193396">
    <w:abstractNumId w:val="1"/>
  </w:num>
  <w:num w:numId="2" w16cid:durableId="1466661556">
    <w:abstractNumId w:val="3"/>
  </w:num>
  <w:num w:numId="3" w16cid:durableId="1697845970">
    <w:abstractNumId w:val="2"/>
  </w:num>
  <w:num w:numId="4" w16cid:durableId="1963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D4"/>
    <w:rsid w:val="000231F4"/>
    <w:rsid w:val="000810BE"/>
    <w:rsid w:val="002D3940"/>
    <w:rsid w:val="00383EC9"/>
    <w:rsid w:val="003B41AD"/>
    <w:rsid w:val="00417263"/>
    <w:rsid w:val="00427F4B"/>
    <w:rsid w:val="00487322"/>
    <w:rsid w:val="004A56D4"/>
    <w:rsid w:val="004B024E"/>
    <w:rsid w:val="004B5431"/>
    <w:rsid w:val="00503ACE"/>
    <w:rsid w:val="00544A67"/>
    <w:rsid w:val="005D3276"/>
    <w:rsid w:val="007E09E7"/>
    <w:rsid w:val="00867203"/>
    <w:rsid w:val="008A48BB"/>
    <w:rsid w:val="008D6C63"/>
    <w:rsid w:val="0090148D"/>
    <w:rsid w:val="009331A1"/>
    <w:rsid w:val="00962865"/>
    <w:rsid w:val="009F616E"/>
    <w:rsid w:val="00A55040"/>
    <w:rsid w:val="00B06FFE"/>
    <w:rsid w:val="00B673FA"/>
    <w:rsid w:val="00C02C15"/>
    <w:rsid w:val="00C72475"/>
    <w:rsid w:val="00C927F6"/>
    <w:rsid w:val="00CB75E0"/>
    <w:rsid w:val="00D43E0F"/>
    <w:rsid w:val="00DC34C2"/>
    <w:rsid w:val="00E170C0"/>
    <w:rsid w:val="00E17511"/>
    <w:rsid w:val="00E8469C"/>
    <w:rsid w:val="00F4428B"/>
    <w:rsid w:val="00F86065"/>
    <w:rsid w:val="00FB3C79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E499"/>
  <w15:docId w15:val="{6F7CAB25-0184-4D63-AA53-ADEF4879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D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5D9B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95D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95D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5D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95D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95D9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1C5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270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2703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95D9B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95D9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E95D9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1C5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C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C15"/>
    <w:pPr>
      <w:ind w:left="720"/>
      <w:contextualSpacing/>
    </w:pPr>
  </w:style>
  <w:style w:type="paragraph" w:styleId="NormalnyWeb">
    <w:name w:val="Normal (Web)"/>
    <w:basedOn w:val="Normalny"/>
    <w:uiPriority w:val="99"/>
    <w:rsid w:val="00FB3C79"/>
    <w:pPr>
      <w:suppressAutoHyphens w:val="0"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FB3C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minasan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1490-D19B-4718-8B28-F91ECA62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fnpod</dc:creator>
  <dc:description/>
  <cp:lastModifiedBy>Joanna Sydoryk</cp:lastModifiedBy>
  <cp:revision>4</cp:revision>
  <cp:lastPrinted>2025-07-15T09:57:00Z</cp:lastPrinted>
  <dcterms:created xsi:type="dcterms:W3CDTF">2025-01-16T12:40:00Z</dcterms:created>
  <dcterms:modified xsi:type="dcterms:W3CDTF">2025-07-15T09:58:00Z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