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A29B" w14:textId="7165E314" w:rsidR="005A32C6" w:rsidRPr="009E70C8" w:rsidRDefault="005A32C6" w:rsidP="00C559BA">
      <w:pPr>
        <w:spacing w:after="0" w:line="276" w:lineRule="auto"/>
        <w:rPr>
          <w:rFonts w:ascii="Times New Roman" w:eastAsia="Times New Roman" w:hAnsi="Times New Roman" w:cs="Times New Roman"/>
          <w:sz w:val="24"/>
          <w:szCs w:val="24"/>
          <w:lang w:eastAsia="pl-PL"/>
        </w:rPr>
      </w:pPr>
      <w:r w:rsidRPr="009E70C8">
        <w:rPr>
          <w:rFonts w:ascii="Times New Roman" w:eastAsia="Times New Roman" w:hAnsi="Times New Roman" w:cs="Times New Roman"/>
          <w:sz w:val="24"/>
          <w:szCs w:val="24"/>
          <w:lang w:eastAsia="pl-PL"/>
        </w:rPr>
        <w:t>....................................................................</w:t>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00C559BA">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w:t>
      </w:r>
    </w:p>
    <w:p w14:paraId="4839E289" w14:textId="6CC57677" w:rsidR="005A32C6" w:rsidRDefault="005A32C6" w:rsidP="00C559BA">
      <w:pPr>
        <w:spacing w:after="0" w:line="276" w:lineRule="auto"/>
        <w:ind w:firstLine="708"/>
        <w:rPr>
          <w:rFonts w:ascii="Times New Roman" w:eastAsia="Times New Roman" w:hAnsi="Times New Roman" w:cs="Times New Roman"/>
          <w:sz w:val="24"/>
          <w:szCs w:val="24"/>
          <w:lang w:eastAsia="pl-PL"/>
        </w:rPr>
      </w:pPr>
      <w:r w:rsidRPr="009E70C8">
        <w:rPr>
          <w:rFonts w:ascii="Times New Roman" w:eastAsia="Times New Roman" w:hAnsi="Times New Roman" w:cs="Times New Roman"/>
          <w:sz w:val="24"/>
          <w:szCs w:val="24"/>
          <w:lang w:eastAsia="pl-PL"/>
        </w:rPr>
        <w:t>(imię  i nazwisko)</w:t>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t xml:space="preserve"> </w:t>
      </w:r>
      <w:r w:rsidR="00C559BA">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(miejscowość, data)</w:t>
      </w:r>
    </w:p>
    <w:p w14:paraId="62C06D98" w14:textId="77777777" w:rsidR="00C559BA" w:rsidRDefault="00C559BA" w:rsidP="00C559BA">
      <w:pPr>
        <w:spacing w:after="0" w:line="276" w:lineRule="auto"/>
        <w:rPr>
          <w:rFonts w:ascii="Times New Roman" w:eastAsia="Times New Roman" w:hAnsi="Times New Roman" w:cs="Times New Roman"/>
          <w:sz w:val="24"/>
          <w:szCs w:val="24"/>
          <w:lang w:eastAsia="pl-PL"/>
        </w:rPr>
      </w:pPr>
    </w:p>
    <w:p w14:paraId="2E555909" w14:textId="77777777" w:rsidR="00C559BA" w:rsidRDefault="00C559BA" w:rsidP="00C559BA">
      <w:pPr>
        <w:spacing w:after="0" w:line="276" w:lineRule="auto"/>
        <w:rPr>
          <w:rFonts w:ascii="Times New Roman" w:eastAsia="Times New Roman" w:hAnsi="Times New Roman" w:cs="Times New Roman"/>
          <w:sz w:val="24"/>
          <w:szCs w:val="24"/>
          <w:lang w:eastAsia="pl-PL"/>
        </w:rPr>
      </w:pPr>
    </w:p>
    <w:p w14:paraId="6FB46D85" w14:textId="0B393FE8" w:rsidR="005A32C6" w:rsidRDefault="005A32C6" w:rsidP="00C559BA">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7DA79A7" w14:textId="77777777" w:rsidR="005A32C6" w:rsidRPr="009E70C8" w:rsidRDefault="005A32C6" w:rsidP="00C559BA">
      <w:pPr>
        <w:spacing w:after="0" w:line="276"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(stanowisko )</w:t>
      </w:r>
    </w:p>
    <w:p w14:paraId="534485B5" w14:textId="77777777" w:rsidR="00C559BA" w:rsidRDefault="00C559BA" w:rsidP="005A32C6">
      <w:pPr>
        <w:spacing w:before="100" w:beforeAutospacing="1" w:after="100" w:afterAutospacing="1" w:line="276" w:lineRule="auto"/>
        <w:ind w:left="720"/>
        <w:jc w:val="center"/>
        <w:rPr>
          <w:rFonts w:ascii="Times New Roman" w:eastAsia="Times New Roman" w:hAnsi="Times New Roman" w:cs="Times New Roman"/>
          <w:b/>
          <w:bCs/>
          <w:sz w:val="24"/>
          <w:szCs w:val="24"/>
          <w:lang w:eastAsia="pl-PL"/>
        </w:rPr>
      </w:pPr>
      <w:bookmarkStart w:id="0" w:name="_Hlk178770770"/>
    </w:p>
    <w:p w14:paraId="137A0311" w14:textId="1B457920" w:rsidR="005A32C6" w:rsidRPr="009E70C8" w:rsidRDefault="005A32C6" w:rsidP="005A32C6">
      <w:pPr>
        <w:spacing w:before="100" w:beforeAutospacing="1" w:after="100" w:afterAutospacing="1" w:line="276" w:lineRule="auto"/>
        <w:ind w:left="720"/>
        <w:jc w:val="center"/>
        <w:rPr>
          <w:rFonts w:ascii="Times New Roman" w:eastAsia="Times New Roman" w:hAnsi="Times New Roman" w:cs="Times New Roman"/>
          <w:b/>
          <w:bCs/>
          <w:sz w:val="24"/>
          <w:szCs w:val="24"/>
          <w:lang w:eastAsia="pl-PL"/>
        </w:rPr>
      </w:pPr>
      <w:r w:rsidRPr="009E70C8">
        <w:rPr>
          <w:rFonts w:ascii="Times New Roman" w:eastAsia="Times New Roman" w:hAnsi="Times New Roman" w:cs="Times New Roman"/>
          <w:b/>
          <w:bCs/>
          <w:sz w:val="24"/>
          <w:szCs w:val="24"/>
          <w:lang w:eastAsia="pl-PL"/>
        </w:rPr>
        <w:t>Oświadczenie</w:t>
      </w:r>
    </w:p>
    <w:p w14:paraId="4AD45F58" w14:textId="77777777" w:rsidR="005A32C6" w:rsidRPr="009E70C8" w:rsidRDefault="005A32C6" w:rsidP="005A32C6">
      <w:pPr>
        <w:spacing w:line="276" w:lineRule="auto"/>
        <w:jc w:val="both"/>
        <w:rPr>
          <w:rFonts w:ascii="Times New Roman" w:eastAsia="Calibri" w:hAnsi="Times New Roman" w:cs="Times New Roman"/>
          <w:sz w:val="24"/>
          <w:szCs w:val="24"/>
        </w:rPr>
      </w:pPr>
      <w:r w:rsidRPr="009E70C8">
        <w:rPr>
          <w:rFonts w:ascii="Times New Roman" w:eastAsia="Times New Roman" w:hAnsi="Times New Roman" w:cs="Times New Roman"/>
          <w:sz w:val="24"/>
          <w:szCs w:val="24"/>
          <w:lang w:eastAsia="pl-PL"/>
        </w:rPr>
        <w:t xml:space="preserve">o zapoznaniu się </w:t>
      </w:r>
      <w:r w:rsidRPr="009E70C8">
        <w:rPr>
          <w:rFonts w:ascii="Times New Roman" w:eastAsia="Times New Roman" w:hAnsi="Times New Roman" w:cs="Times New Roman"/>
          <w:i/>
          <w:sz w:val="24"/>
          <w:szCs w:val="24"/>
          <w:lang w:eastAsia="pl-PL"/>
        </w:rPr>
        <w:t xml:space="preserve">z </w:t>
      </w:r>
      <w:bookmarkEnd w:id="0"/>
      <w:r w:rsidRPr="009E70C8">
        <w:rPr>
          <w:rFonts w:ascii="Times New Roman" w:eastAsia="SimSun" w:hAnsi="Times New Roman" w:cs="Times New Roman"/>
          <w:kern w:val="3"/>
          <w:sz w:val="24"/>
          <w:szCs w:val="24"/>
          <w:lang w:eastAsia="zh-CN" w:bidi="hi-IN"/>
        </w:rPr>
        <w:t>Wewnętrzną procedurą dokonywania zgłoszeń naruszeń prawa i  podejmowania działań następczych w Urzędzie Gminy Sanok</w:t>
      </w:r>
    </w:p>
    <w:p w14:paraId="505A8756" w14:textId="77777777" w:rsidR="005A32C6" w:rsidRPr="009E70C8" w:rsidRDefault="005A32C6" w:rsidP="005A32C6">
      <w:pPr>
        <w:spacing w:before="100" w:beforeAutospacing="1" w:after="100" w:afterAutospacing="1" w:line="276" w:lineRule="auto"/>
        <w:ind w:left="720"/>
        <w:jc w:val="center"/>
        <w:rPr>
          <w:rFonts w:ascii="Times New Roman" w:eastAsia="Times New Roman" w:hAnsi="Times New Roman" w:cs="Times New Roman"/>
          <w:sz w:val="24"/>
          <w:szCs w:val="24"/>
          <w:lang w:eastAsia="pl-PL"/>
        </w:rPr>
      </w:pPr>
    </w:p>
    <w:p w14:paraId="3C06DC50" w14:textId="77777777" w:rsidR="005A32C6" w:rsidRDefault="005A32C6" w:rsidP="005A32C6">
      <w:pPr>
        <w:spacing w:line="276" w:lineRule="auto"/>
        <w:jc w:val="both"/>
        <w:rPr>
          <w:rFonts w:ascii="Times New Roman" w:eastAsia="Times New Roman" w:hAnsi="Times New Roman" w:cs="Times New Roman"/>
          <w:sz w:val="24"/>
          <w:szCs w:val="24"/>
          <w:lang w:eastAsia="pl-PL"/>
        </w:rPr>
      </w:pPr>
      <w:r w:rsidRPr="009E70C8">
        <w:rPr>
          <w:rFonts w:ascii="Times New Roman" w:eastAsia="Times New Roman" w:hAnsi="Times New Roman" w:cs="Times New Roman"/>
          <w:b/>
          <w:bCs/>
          <w:sz w:val="24"/>
          <w:szCs w:val="24"/>
          <w:lang w:eastAsia="pl-PL"/>
        </w:rPr>
        <w:t>Oświadczam</w:t>
      </w:r>
      <w:r w:rsidRPr="009E70C8">
        <w:rPr>
          <w:rFonts w:ascii="Times New Roman" w:eastAsia="Times New Roman" w:hAnsi="Times New Roman" w:cs="Times New Roman"/>
          <w:sz w:val="24"/>
          <w:szCs w:val="24"/>
          <w:lang w:eastAsia="pl-PL"/>
        </w:rPr>
        <w:t xml:space="preserve">, że zapoznałam się/zapoznałem się z przepisami </w:t>
      </w:r>
      <w:r w:rsidRPr="009E70C8">
        <w:rPr>
          <w:rFonts w:ascii="Times New Roman" w:eastAsia="SimSun" w:hAnsi="Times New Roman" w:cs="Times New Roman"/>
          <w:kern w:val="3"/>
          <w:sz w:val="24"/>
          <w:szCs w:val="24"/>
          <w:lang w:eastAsia="zh-CN" w:bidi="hi-IN"/>
        </w:rPr>
        <w:t>Wewnętrznej  procedury dokonywania zgłoszeń naruszeń prawa i  podejmowania działań następczych w Urzędzie Gminy Sanok</w:t>
      </w:r>
      <w:r w:rsidRPr="009E70C8">
        <w:rPr>
          <w:rFonts w:ascii="Times New Roman" w:eastAsia="Times New Roman" w:hAnsi="Times New Roman" w:cs="Times New Roman"/>
          <w:sz w:val="24"/>
          <w:szCs w:val="24"/>
          <w:lang w:eastAsia="pl-PL"/>
        </w:rPr>
        <w:t>, ustalonej Zarządzeniem nr  299/2024 Wójta Gminy Sanok z dnia 06.11.2024r. i</w:t>
      </w:r>
      <w:r>
        <w:rPr>
          <w:rFonts w:ascii="Times New Roman" w:eastAsia="Times New Roman" w:hAnsi="Times New Roman" w:cs="Times New Roman"/>
          <w:sz w:val="24"/>
          <w:szCs w:val="24"/>
          <w:lang w:eastAsia="pl-PL"/>
        </w:rPr>
        <w:t> </w:t>
      </w:r>
      <w:r w:rsidRPr="009E70C8">
        <w:rPr>
          <w:rFonts w:ascii="Times New Roman" w:eastAsia="Times New Roman" w:hAnsi="Times New Roman" w:cs="Times New Roman"/>
          <w:sz w:val="24"/>
          <w:szCs w:val="24"/>
          <w:lang w:eastAsia="pl-PL"/>
        </w:rPr>
        <w:t>zobowiązuję się do ich  przestrzegania.</w:t>
      </w:r>
    </w:p>
    <w:p w14:paraId="6E3EBC61" w14:textId="77777777" w:rsidR="005A32C6" w:rsidRDefault="005A32C6" w:rsidP="005A32C6">
      <w:pPr>
        <w:spacing w:line="276" w:lineRule="auto"/>
        <w:jc w:val="both"/>
        <w:rPr>
          <w:rFonts w:ascii="Times New Roman" w:eastAsia="Times New Roman" w:hAnsi="Times New Roman" w:cs="Times New Roman"/>
          <w:sz w:val="24"/>
          <w:szCs w:val="24"/>
          <w:lang w:eastAsia="pl-PL"/>
        </w:rPr>
      </w:pPr>
    </w:p>
    <w:p w14:paraId="77CDD4D7" w14:textId="77777777" w:rsidR="005A32C6" w:rsidRDefault="005A32C6" w:rsidP="005A32C6">
      <w:pPr>
        <w:spacing w:line="276" w:lineRule="auto"/>
        <w:jc w:val="both"/>
        <w:rPr>
          <w:rFonts w:ascii="Times New Roman" w:eastAsia="Times New Roman" w:hAnsi="Times New Roman" w:cs="Times New Roman"/>
          <w:sz w:val="24"/>
          <w:szCs w:val="24"/>
          <w:lang w:eastAsia="pl-PL"/>
        </w:rPr>
      </w:pPr>
    </w:p>
    <w:p w14:paraId="2E6B22D5" w14:textId="77777777" w:rsidR="005A32C6" w:rsidRDefault="005A32C6" w:rsidP="00C559B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14:paraId="5F24206A" w14:textId="3289F417" w:rsidR="005A32C6" w:rsidRPr="009E70C8" w:rsidRDefault="005A32C6" w:rsidP="00C559BA">
      <w:pPr>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00C559BA">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Podpis pracownika )</w:t>
      </w:r>
    </w:p>
    <w:p w14:paraId="07FC76F3" w14:textId="77777777" w:rsidR="005A32C6" w:rsidRDefault="005A32C6" w:rsidP="005A32C6">
      <w:pPr>
        <w:jc w:val="both"/>
        <w:rPr>
          <w:rFonts w:ascii="Times New Roman" w:hAnsi="Times New Roman" w:cs="Times New Roman"/>
          <w:sz w:val="24"/>
          <w:szCs w:val="24"/>
        </w:rPr>
      </w:pPr>
      <w:r>
        <w:rPr>
          <w:rFonts w:ascii="Times New Roman" w:hAnsi="Times New Roman" w:cs="Times New Roman"/>
          <w:sz w:val="24"/>
          <w:szCs w:val="24"/>
        </w:rPr>
        <w:t xml:space="preserve">Pouczenie: </w:t>
      </w:r>
    </w:p>
    <w:p w14:paraId="7B6C0617" w14:textId="77777777" w:rsidR="005A32C6" w:rsidRDefault="005A32C6" w:rsidP="005A32C6">
      <w:pPr>
        <w:jc w:val="both"/>
        <w:rPr>
          <w:rFonts w:ascii="Times New Roman" w:hAnsi="Times New Roman" w:cs="Times New Roman"/>
          <w:sz w:val="24"/>
          <w:szCs w:val="24"/>
        </w:rPr>
      </w:pPr>
      <w:r>
        <w:rPr>
          <w:rFonts w:ascii="Times New Roman" w:hAnsi="Times New Roman" w:cs="Times New Roman"/>
          <w:sz w:val="24"/>
          <w:szCs w:val="24"/>
        </w:rPr>
        <w:t>Realizując obowiązek, o którym mowa w art. 24 ust. 6 ustawy z dnia 14 czerwca 2024 r. o ochronie sygnalistów (Dz. U. z 2024 poz. 928), informujemy, że w Urzędzie Gminy Sanok funkcjonuje „Wewnętrzna  procedura dokonywania zgłoszeń naruszeń prawa i  podejmowania działań następczych w Urzędzie Gminy Sanok”.</w:t>
      </w:r>
    </w:p>
    <w:p w14:paraId="7A329AEF" w14:textId="77777777" w:rsidR="005A32C6" w:rsidRDefault="005A32C6" w:rsidP="005A32C6">
      <w:pPr>
        <w:jc w:val="both"/>
        <w:rPr>
          <w:rFonts w:ascii="Times New Roman" w:hAnsi="Times New Roman" w:cs="Times New Roman"/>
          <w:sz w:val="24"/>
          <w:szCs w:val="24"/>
        </w:rPr>
      </w:pPr>
      <w:r>
        <w:rPr>
          <w:rFonts w:ascii="Times New Roman" w:hAnsi="Times New Roman" w:cs="Times New Roman"/>
          <w:sz w:val="24"/>
          <w:szCs w:val="24"/>
        </w:rPr>
        <w:t xml:space="preserve">Celem jej wprowadzenia jest umożliwienie dokonywania zgłoszeń osobom fizycznym, które uzyskały informacje o naruszeniu prawa w Urzędzie Gminy Sanok w kontekście związanym z pracą. Celem dokonania rzetelnego zgłoszenia jest wykrycie ewentualnych naruszeń prawa oraz podjęcie czynności zmierzających do prawidłowego funkcjonowania Urzędu Gminy Sanok. Informacje dotyczące sposobów dokonywania zgłoszeń wewnętrznych oraz funkcjonowania procedury dostępne są na stronie internetowej Gminy Sanok pod adresem </w:t>
      </w:r>
      <w:hyperlink r:id="rId4" w:history="1">
        <w:r>
          <w:rPr>
            <w:rStyle w:val="Hipercze"/>
            <w:rFonts w:ascii="Times New Roman" w:hAnsi="Times New Roman" w:cs="Times New Roman"/>
            <w:sz w:val="24"/>
            <w:szCs w:val="24"/>
          </w:rPr>
          <w:t>https://bip.gminasanok.pl/index.php?page=zwykly.php&amp;under=185&amp;grp=2</w:t>
        </w:r>
      </w:hyperlink>
    </w:p>
    <w:p w14:paraId="62D6DDDC" w14:textId="77777777" w:rsidR="00D57604" w:rsidRDefault="00D57604"/>
    <w:sectPr w:rsidR="00D57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C6"/>
    <w:rsid w:val="004714A5"/>
    <w:rsid w:val="004C4642"/>
    <w:rsid w:val="005A32C6"/>
    <w:rsid w:val="00632C79"/>
    <w:rsid w:val="00810FFB"/>
    <w:rsid w:val="00833AB7"/>
    <w:rsid w:val="00C559BA"/>
    <w:rsid w:val="00D57604"/>
    <w:rsid w:val="00E06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665C"/>
  <w15:chartTrackingRefBased/>
  <w15:docId w15:val="{EB1A54A0-27F0-4E12-9730-39B5A986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2C6"/>
    <w:pPr>
      <w:spacing w:line="256" w:lineRule="auto"/>
    </w:pPr>
    <w:rPr>
      <w:kern w:val="0"/>
      <w14:ligatures w14:val="none"/>
    </w:rPr>
  </w:style>
  <w:style w:type="paragraph" w:styleId="Nagwek1">
    <w:name w:val="heading 1"/>
    <w:basedOn w:val="Normalny"/>
    <w:next w:val="Normalny"/>
    <w:link w:val="Nagwek1Znak"/>
    <w:uiPriority w:val="9"/>
    <w:qFormat/>
    <w:rsid w:val="005A32C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A32C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A32C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A32C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5A32C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5A32C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5A32C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5A32C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5A32C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2C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32C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32C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32C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A32C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32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32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32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32C6"/>
    <w:rPr>
      <w:rFonts w:eastAsiaTheme="majorEastAsia" w:cstheme="majorBidi"/>
      <w:color w:val="272727" w:themeColor="text1" w:themeTint="D8"/>
    </w:rPr>
  </w:style>
  <w:style w:type="paragraph" w:styleId="Tytu">
    <w:name w:val="Title"/>
    <w:basedOn w:val="Normalny"/>
    <w:next w:val="Normalny"/>
    <w:link w:val="TytuZnak"/>
    <w:uiPriority w:val="10"/>
    <w:qFormat/>
    <w:rsid w:val="005A32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A32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32C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A32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32C6"/>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5A32C6"/>
    <w:rPr>
      <w:i/>
      <w:iCs/>
      <w:color w:val="404040" w:themeColor="text1" w:themeTint="BF"/>
    </w:rPr>
  </w:style>
  <w:style w:type="paragraph" w:styleId="Akapitzlist">
    <w:name w:val="List Paragraph"/>
    <w:basedOn w:val="Normalny"/>
    <w:uiPriority w:val="34"/>
    <w:qFormat/>
    <w:rsid w:val="005A32C6"/>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5A32C6"/>
    <w:rPr>
      <w:i/>
      <w:iCs/>
      <w:color w:val="2F5496" w:themeColor="accent1" w:themeShade="BF"/>
    </w:rPr>
  </w:style>
  <w:style w:type="paragraph" w:styleId="Cytatintensywny">
    <w:name w:val="Intense Quote"/>
    <w:basedOn w:val="Normalny"/>
    <w:next w:val="Normalny"/>
    <w:link w:val="CytatintensywnyZnak"/>
    <w:uiPriority w:val="30"/>
    <w:qFormat/>
    <w:rsid w:val="005A32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5A32C6"/>
    <w:rPr>
      <w:i/>
      <w:iCs/>
      <w:color w:val="2F5496" w:themeColor="accent1" w:themeShade="BF"/>
    </w:rPr>
  </w:style>
  <w:style w:type="character" w:styleId="Odwoanieintensywne">
    <w:name w:val="Intense Reference"/>
    <w:basedOn w:val="Domylnaczcionkaakapitu"/>
    <w:uiPriority w:val="32"/>
    <w:qFormat/>
    <w:rsid w:val="005A32C6"/>
    <w:rPr>
      <w:b/>
      <w:bCs/>
      <w:smallCaps/>
      <w:color w:val="2F5496" w:themeColor="accent1" w:themeShade="BF"/>
      <w:spacing w:val="5"/>
    </w:rPr>
  </w:style>
  <w:style w:type="character" w:styleId="Hipercze">
    <w:name w:val="Hyperlink"/>
    <w:basedOn w:val="Domylnaczcionkaakapitu"/>
    <w:uiPriority w:val="99"/>
    <w:unhideWhenUsed/>
    <w:rsid w:val="005A32C6"/>
    <w:rPr>
      <w:color w:val="0000FF"/>
      <w:u w:val="single"/>
    </w:rPr>
  </w:style>
  <w:style w:type="character" w:styleId="UyteHipercze">
    <w:name w:val="FollowedHyperlink"/>
    <w:basedOn w:val="Domylnaczcionkaakapitu"/>
    <w:uiPriority w:val="99"/>
    <w:semiHidden/>
    <w:unhideWhenUsed/>
    <w:rsid w:val="005A3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p.gminasanok.pl/index.php?page=zwykly.php&amp;under=185&amp;grp=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1433</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Łybyk</dc:creator>
  <cp:keywords/>
  <dc:description/>
  <cp:lastModifiedBy>Grzegorz Łybyk</cp:lastModifiedBy>
  <cp:revision>2</cp:revision>
  <dcterms:created xsi:type="dcterms:W3CDTF">2025-03-04T11:32:00Z</dcterms:created>
  <dcterms:modified xsi:type="dcterms:W3CDTF">2025-03-04T12:12:00Z</dcterms:modified>
</cp:coreProperties>
</file>