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59A8D4BA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AD5BD6">
        <w:rPr>
          <w:rFonts w:ascii="Cambria" w:hAnsi="Cambria"/>
          <w:b/>
          <w:bCs/>
          <w:sz w:val="24"/>
          <w:szCs w:val="24"/>
        </w:rPr>
        <w:t>.34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3BD1C6E9" w:rsidR="00801D66" w:rsidRPr="00182229" w:rsidRDefault="00AD5BD6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D5BD6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http://gmina.sanok.com.pl/bip/index.php?page=position.php&amp;id=2859&amp;grp=13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bookmarkStart w:id="1" w:name="_GoBack"/>
            <w:bookmarkEnd w:id="1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3507ACB8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A02349">
        <w:rPr>
          <w:rFonts w:ascii="Cambria" w:eastAsia="SimSun" w:hAnsi="Cambria"/>
          <w:b/>
          <w:bCs/>
          <w:iCs/>
          <w:lang w:eastAsia="ar-SA"/>
        </w:rPr>
        <w:t>Poprawa infrastruktury sportow</w:t>
      </w:r>
      <w:r w:rsidR="004F0AE4" w:rsidRPr="004F0AE4">
        <w:rPr>
          <w:rFonts w:ascii="Cambria" w:eastAsia="SimSun" w:hAnsi="Cambria"/>
          <w:b/>
          <w:bCs/>
          <w:iCs/>
          <w:lang w:eastAsia="ar-SA"/>
        </w:rPr>
        <w:t>ej na terenie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9A3745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1C76B" w14:textId="77777777" w:rsidR="009A3745" w:rsidRDefault="009A3745" w:rsidP="00AF0EDA">
      <w:r>
        <w:separator/>
      </w:r>
    </w:p>
  </w:endnote>
  <w:endnote w:type="continuationSeparator" w:id="0">
    <w:p w14:paraId="149436CC" w14:textId="77777777" w:rsidR="009A3745" w:rsidRDefault="009A374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491E6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F2EA4" w14:textId="77777777" w:rsidR="009A3745" w:rsidRDefault="009A3745" w:rsidP="00AF0EDA">
      <w:r>
        <w:separator/>
      </w:r>
    </w:p>
  </w:footnote>
  <w:footnote w:type="continuationSeparator" w:id="0">
    <w:p w14:paraId="3BB7881F" w14:textId="77777777" w:rsidR="009A3745" w:rsidRDefault="009A374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C5ECF6C" w14:textId="77777777" w:rsidR="00EB2B70" w:rsidRPr="00EB2B70" w:rsidRDefault="00EB2B70" w:rsidP="00EB2B70">
    <w:pPr>
      <w:suppressAutoHyphens/>
      <w:jc w:val="center"/>
      <w:rPr>
        <w:rFonts w:ascii="Times New Roman" w:eastAsia="Times New Roman" w:hAnsi="Times New Roman"/>
        <w:lang w:eastAsia="pl-PL"/>
      </w:rPr>
    </w:pP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32843C3" wp14:editId="6ABC8121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CB2C167" wp14:editId="50B27445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83208" w14:textId="77777777" w:rsidR="00EB2B70" w:rsidRPr="00EB2B70" w:rsidRDefault="00EB2B70" w:rsidP="00EB2B70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B2B70" w:rsidRPr="00EB2B70" w14:paraId="103C44CE" w14:textId="77777777" w:rsidTr="001D5566">
      <w:tc>
        <w:tcPr>
          <w:tcW w:w="9062" w:type="dxa"/>
        </w:tcPr>
        <w:p w14:paraId="28B447E8" w14:textId="77777777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EB2B70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27375172" w14:textId="31669754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„Poprawa </w:t>
          </w:r>
          <w:r w:rsidR="00A02349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infrastruktury sportow</w:t>
          </w: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EB2B70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B8B83-DECE-4694-AD74-68C52759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20</cp:revision>
  <dcterms:created xsi:type="dcterms:W3CDTF">2022-01-27T09:15:00Z</dcterms:created>
  <dcterms:modified xsi:type="dcterms:W3CDTF">2022-11-14T11:27:00Z</dcterms:modified>
</cp:coreProperties>
</file>