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09C16DE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A32E18">
        <w:rPr>
          <w:rFonts w:ascii="Cambria" w:hAnsi="Cambria" w:cs="Times New Roman"/>
          <w:b/>
          <w:sz w:val="24"/>
          <w:szCs w:val="24"/>
        </w:rPr>
        <w:t>1</w:t>
      </w:r>
      <w:r w:rsidR="000772B3">
        <w:rPr>
          <w:rFonts w:ascii="Cambria" w:hAnsi="Cambria" w:cs="Times New Roman"/>
          <w:b/>
          <w:sz w:val="24"/>
          <w:szCs w:val="24"/>
        </w:rPr>
        <w:t>b</w:t>
      </w:r>
      <w:r w:rsidR="00A32E18">
        <w:rPr>
          <w:rFonts w:ascii="Cambria" w:hAnsi="Cambria" w:cs="Times New Roman"/>
          <w:b/>
          <w:sz w:val="24"/>
          <w:szCs w:val="24"/>
        </w:rPr>
        <w:t>a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54332C97" w14:textId="238D7446" w:rsidR="00914CF6" w:rsidRDefault="00914CF6" w:rsidP="00914CF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484094">
        <w:rPr>
          <w:rFonts w:ascii="Cambria" w:hAnsi="Cambria" w:cs="Times New Roman"/>
          <w:b/>
          <w:sz w:val="26"/>
          <w:szCs w:val="26"/>
        </w:rPr>
        <w:t>Minimalne parametry urządzeń do potwierdzenia kartą katalogową</w:t>
      </w:r>
    </w:p>
    <w:p w14:paraId="39415AB5" w14:textId="65366C5F" w:rsidR="00484094" w:rsidRPr="009A4D47" w:rsidRDefault="00484094" w:rsidP="0048409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FC016C">
        <w:rPr>
          <w:rFonts w:ascii="Cambria" w:hAnsi="Cambria"/>
          <w:b/>
          <w:bCs/>
        </w:rPr>
        <w:t xml:space="preserve">(Znak </w:t>
      </w:r>
      <w:r>
        <w:rPr>
          <w:rFonts w:ascii="Cambria" w:hAnsi="Cambria"/>
          <w:b/>
          <w:bCs/>
        </w:rPr>
        <w:t>sprawy</w:t>
      </w:r>
      <w:r w:rsidRPr="00FC016C">
        <w:rPr>
          <w:rFonts w:ascii="Cambria" w:hAnsi="Cambria"/>
          <w:b/>
          <w:bCs/>
        </w:rPr>
        <w:t>:</w:t>
      </w:r>
      <w:r w:rsidRPr="005371A6">
        <w:rPr>
          <w:rFonts w:ascii="Cambria" w:hAnsi="Cambria"/>
        </w:rPr>
        <w:t xml:space="preserve"> </w:t>
      </w:r>
      <w:r w:rsidRPr="00BE09A6">
        <w:rPr>
          <w:rFonts w:ascii="Cambria" w:hAnsi="Cambria"/>
          <w:b/>
        </w:rPr>
        <w:t>GKI.271.</w:t>
      </w:r>
      <w:r w:rsidR="0079682C">
        <w:rPr>
          <w:rFonts w:ascii="Cambria" w:hAnsi="Cambria"/>
          <w:b/>
        </w:rPr>
        <w:t>10</w:t>
      </w:r>
      <w:bookmarkStart w:id="0" w:name="_GoBack"/>
      <w:bookmarkEnd w:id="0"/>
      <w:r w:rsidRPr="00BE09A6">
        <w:rPr>
          <w:rFonts w:ascii="Cambria" w:hAnsi="Cambria"/>
          <w:b/>
        </w:rPr>
        <w:t>.2020</w:t>
      </w:r>
      <w:r w:rsidRPr="00FC016C">
        <w:rPr>
          <w:rFonts w:ascii="Cambria" w:hAnsi="Cambria"/>
          <w:b/>
          <w:bCs/>
        </w:rPr>
        <w:t>)</w:t>
      </w:r>
    </w:p>
    <w:p w14:paraId="3A6388A9" w14:textId="77777777" w:rsidR="00A32E18" w:rsidRDefault="00A32E18" w:rsidP="00AF3D72">
      <w:pPr>
        <w:spacing w:line="276" w:lineRule="auto"/>
        <w:jc w:val="center"/>
        <w:rPr>
          <w:rFonts w:ascii="Cambria" w:hAnsi="Cambria"/>
          <w:bCs/>
          <w:shd w:val="clear" w:color="auto" w:fill="FFFFFF"/>
        </w:rPr>
      </w:pPr>
    </w:p>
    <w:p w14:paraId="177E97DC" w14:textId="23CADA68" w:rsidR="00A32E18" w:rsidRPr="00A32E18" w:rsidRDefault="00A32E18" w:rsidP="00A32E1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mbria" w:hAnsi="Cambria"/>
          <w:b/>
          <w:sz w:val="24"/>
          <w:szCs w:val="24"/>
        </w:rPr>
      </w:pPr>
      <w:r w:rsidRPr="00A32E18">
        <w:rPr>
          <w:rFonts w:ascii="Cambria" w:hAnsi="Cambria"/>
          <w:b/>
          <w:sz w:val="24"/>
          <w:szCs w:val="24"/>
        </w:rPr>
        <w:t>Dla kotłów.</w:t>
      </w:r>
    </w:p>
    <w:p w14:paraId="13D6C244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tbl>
      <w:tblPr>
        <w:tblStyle w:val="Tabela-Siatka"/>
        <w:tblW w:w="8671" w:type="dxa"/>
        <w:tblInd w:w="392" w:type="dxa"/>
        <w:tblLook w:val="04A0" w:firstRow="1" w:lastRow="0" w:firstColumn="1" w:lastColumn="0" w:noHBand="0" w:noVBand="1"/>
      </w:tblPr>
      <w:tblGrid>
        <w:gridCol w:w="3653"/>
        <w:gridCol w:w="5018"/>
      </w:tblGrid>
      <w:tr w:rsidR="000111B7" w14:paraId="0FE8FAFF" w14:textId="58673D05" w:rsidTr="000111B7">
        <w:tc>
          <w:tcPr>
            <w:tcW w:w="3653" w:type="dxa"/>
            <w:shd w:val="clear" w:color="auto" w:fill="D9D9D9" w:themeFill="background1" w:themeFillShade="D9"/>
          </w:tcPr>
          <w:p w14:paraId="1B53CF54" w14:textId="641FE3D1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Dane techniczne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7BA1F961" w14:textId="0D82C784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Parametry</w:t>
            </w:r>
          </w:p>
        </w:tc>
      </w:tr>
      <w:tr w:rsidR="000111B7" w14:paraId="4DA6F1BC" w14:textId="1AB043F8" w:rsidTr="000111B7">
        <w:tc>
          <w:tcPr>
            <w:tcW w:w="3653" w:type="dxa"/>
          </w:tcPr>
          <w:p w14:paraId="7B6101BB" w14:textId="58488398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6A2E61">
              <w:rPr>
                <w:rFonts w:asciiTheme="minorHAnsi" w:hAnsiTheme="minorHAnsi" w:cstheme="minorHAnsi"/>
              </w:rPr>
              <w:t xml:space="preserve">Parametry kotła zgodne z normą (5 klasa) potwierdzona </w:t>
            </w:r>
            <w:r w:rsidRPr="006A2E61">
              <w:rPr>
                <w:rFonts w:asciiTheme="minorHAnsi" w:hAnsiTheme="minorHAnsi" w:cstheme="minorHAnsi"/>
                <w:color w:val="000000"/>
              </w:rPr>
              <w:t>certyfikatem wydanym przez jednostkę oceniającą zgodność w rozumieniu rozporządzenia Parlamentu Europejskiego i Rady (WE) nr 765/2008 z 9 lipca 2008 r.</w:t>
            </w:r>
            <w:r w:rsidRPr="006A2E61">
              <w:rPr>
                <w:rFonts w:asciiTheme="minorHAnsi" w:hAnsiTheme="minorHAnsi" w:cstheme="minorHAnsi"/>
              </w:rPr>
              <w:t>) – wymaganie obligatoryjne, lub równoważną</w:t>
            </w:r>
          </w:p>
        </w:tc>
        <w:tc>
          <w:tcPr>
            <w:tcW w:w="5018" w:type="dxa"/>
          </w:tcPr>
          <w:p w14:paraId="294C19F1" w14:textId="77777777" w:rsidR="000111B7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PN-EN303-5:2012</w:t>
            </w:r>
          </w:p>
          <w:p w14:paraId="538C6FB9" w14:textId="7F09D4EF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KLASA 5</w:t>
            </w:r>
          </w:p>
        </w:tc>
      </w:tr>
      <w:tr w:rsidR="000111B7" w14:paraId="16E89AF0" w14:textId="761794A4" w:rsidTr="000111B7">
        <w:tc>
          <w:tcPr>
            <w:tcW w:w="3653" w:type="dxa"/>
          </w:tcPr>
          <w:p w14:paraId="089239B5" w14:textId="7369038F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Klasa</w:t>
            </w:r>
            <w:r w:rsidRPr="006A2E61">
              <w:rPr>
                <w:rFonts w:asciiTheme="minorHAnsi" w:hAnsiTheme="minorHAnsi" w:cstheme="minorHAnsi"/>
              </w:rPr>
              <w:t xml:space="preserve"> efektywności energetycznej</w:t>
            </w:r>
          </w:p>
        </w:tc>
        <w:tc>
          <w:tcPr>
            <w:tcW w:w="5018" w:type="dxa"/>
          </w:tcPr>
          <w:p w14:paraId="6CBC8288" w14:textId="1EBA86A7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A+</w:t>
            </w:r>
          </w:p>
        </w:tc>
      </w:tr>
      <w:tr w:rsidR="000111B7" w14:paraId="3C7EC38A" w14:textId="143D1584" w:rsidTr="000111B7">
        <w:tc>
          <w:tcPr>
            <w:tcW w:w="3653" w:type="dxa"/>
          </w:tcPr>
          <w:p w14:paraId="6B39FB75" w14:textId="6532DB7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6A2E61">
              <w:rPr>
                <w:rFonts w:asciiTheme="minorHAnsi" w:hAnsiTheme="minorHAnsi" w:cstheme="minorHAnsi"/>
              </w:rPr>
              <w:t xml:space="preserve">Spełnia Dyrektywy o </w:t>
            </w:r>
            <w:proofErr w:type="spellStart"/>
            <w:r w:rsidRPr="006A2E61">
              <w:rPr>
                <w:rFonts w:asciiTheme="minorHAnsi" w:hAnsiTheme="minorHAnsi" w:cstheme="minorHAnsi"/>
              </w:rPr>
              <w:t>eko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projekt (</w:t>
            </w:r>
            <w:proofErr w:type="spellStart"/>
            <w:r w:rsidRPr="006A2E61">
              <w:rPr>
                <w:rFonts w:asciiTheme="minorHAnsi" w:hAnsiTheme="minorHAnsi" w:cstheme="minorHAnsi"/>
              </w:rPr>
              <w:t>eco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design) - wymaganie obligatoryjne, lub równoważną</w:t>
            </w:r>
          </w:p>
        </w:tc>
        <w:tc>
          <w:tcPr>
            <w:tcW w:w="5018" w:type="dxa"/>
          </w:tcPr>
          <w:p w14:paraId="6EF7310C" w14:textId="77777777" w:rsidR="000111B7" w:rsidRPr="006A2E61" w:rsidRDefault="000111B7" w:rsidP="006A2E61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2E61">
              <w:rPr>
                <w:rFonts w:asciiTheme="minorHAnsi" w:hAnsiTheme="minorHAnsi" w:cstheme="minorHAnsi"/>
                <w:sz w:val="20"/>
                <w:szCs w:val="20"/>
              </w:rPr>
              <w:t>UE2015/1189</w:t>
            </w:r>
          </w:p>
          <w:p w14:paraId="2A7097DD" w14:textId="1C218F1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UE 2009/125/WE</w:t>
            </w:r>
          </w:p>
        </w:tc>
      </w:tr>
      <w:tr w:rsidR="000111B7" w14:paraId="41CF63EB" w14:textId="706327F8" w:rsidTr="000111B7">
        <w:tc>
          <w:tcPr>
            <w:tcW w:w="3653" w:type="dxa"/>
          </w:tcPr>
          <w:p w14:paraId="7742CC4E" w14:textId="405F0F6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  <w:bCs/>
              </w:rPr>
              <w:t>Sprawność kotła minimum</w:t>
            </w:r>
          </w:p>
        </w:tc>
        <w:tc>
          <w:tcPr>
            <w:tcW w:w="5018" w:type="dxa"/>
          </w:tcPr>
          <w:p w14:paraId="58A4B562" w14:textId="2DC19569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90 %</w:t>
            </w:r>
          </w:p>
        </w:tc>
      </w:tr>
      <w:tr w:rsidR="000111B7" w14:paraId="2AACE1D8" w14:textId="76A2B3D7" w:rsidTr="000111B7">
        <w:tc>
          <w:tcPr>
            <w:tcW w:w="3653" w:type="dxa"/>
          </w:tcPr>
          <w:p w14:paraId="1B7E0742" w14:textId="6C67F44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Minimalna temperatura powrotu czynnika grzewczego</w:t>
            </w:r>
          </w:p>
        </w:tc>
        <w:tc>
          <w:tcPr>
            <w:tcW w:w="5018" w:type="dxa"/>
          </w:tcPr>
          <w:p w14:paraId="4CE93BED" w14:textId="2ADEFF3B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55 °C</w:t>
            </w:r>
          </w:p>
        </w:tc>
      </w:tr>
      <w:tr w:rsidR="000111B7" w14:paraId="274361C6" w14:textId="7FCA41E4" w:rsidTr="000111B7">
        <w:tc>
          <w:tcPr>
            <w:tcW w:w="3653" w:type="dxa"/>
          </w:tcPr>
          <w:p w14:paraId="2EF56261" w14:textId="62ADDA60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Maksymalna temperatura pracy</w:t>
            </w:r>
          </w:p>
        </w:tc>
        <w:tc>
          <w:tcPr>
            <w:tcW w:w="5018" w:type="dxa"/>
          </w:tcPr>
          <w:p w14:paraId="16CBE601" w14:textId="1AE90FB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85 °C</w:t>
            </w:r>
          </w:p>
        </w:tc>
      </w:tr>
      <w:tr w:rsidR="000111B7" w14:paraId="4E631361" w14:textId="21FDD0FF" w:rsidTr="000111B7">
        <w:tc>
          <w:tcPr>
            <w:tcW w:w="3653" w:type="dxa"/>
          </w:tcPr>
          <w:p w14:paraId="3DA0FE4C" w14:textId="0739F14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Ogranicznik STB</w:t>
            </w:r>
          </w:p>
        </w:tc>
        <w:tc>
          <w:tcPr>
            <w:tcW w:w="5018" w:type="dxa"/>
          </w:tcPr>
          <w:p w14:paraId="64488D56" w14:textId="5E6FF50F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 </w:t>
            </w:r>
            <w:r w:rsidRPr="006A2E61">
              <w:rPr>
                <w:rFonts w:asciiTheme="minorHAnsi" w:hAnsiTheme="minorHAnsi" w:cstheme="minorHAnsi"/>
              </w:rPr>
              <w:t>°C</w:t>
            </w:r>
          </w:p>
        </w:tc>
      </w:tr>
      <w:tr w:rsidR="000111B7" w14:paraId="5D712339" w14:textId="534BE0D8" w:rsidTr="000111B7">
        <w:tc>
          <w:tcPr>
            <w:tcW w:w="3653" w:type="dxa"/>
          </w:tcPr>
          <w:p w14:paraId="71B519D9" w14:textId="24CC9D8A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Minimalna grubość blachy w wymienniku</w:t>
            </w:r>
          </w:p>
        </w:tc>
        <w:tc>
          <w:tcPr>
            <w:tcW w:w="5018" w:type="dxa"/>
          </w:tcPr>
          <w:p w14:paraId="4BAD9670" w14:textId="58C47732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mm</w:t>
            </w:r>
          </w:p>
        </w:tc>
      </w:tr>
      <w:tr w:rsidR="000111B7" w14:paraId="19565407" w14:textId="3FB4133D" w:rsidTr="000111B7">
        <w:tc>
          <w:tcPr>
            <w:tcW w:w="3653" w:type="dxa"/>
          </w:tcPr>
          <w:p w14:paraId="08F3F65E" w14:textId="16D2EF14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modulacji</w:t>
            </w:r>
          </w:p>
        </w:tc>
        <w:tc>
          <w:tcPr>
            <w:tcW w:w="5018" w:type="dxa"/>
          </w:tcPr>
          <w:p w14:paraId="123F16B2" w14:textId="1986452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30 % - 100 %</w:t>
            </w:r>
          </w:p>
        </w:tc>
      </w:tr>
      <w:tr w:rsidR="000111B7" w14:paraId="4CF11D2E" w14:textId="564543E8" w:rsidTr="000111B7">
        <w:tc>
          <w:tcPr>
            <w:tcW w:w="3653" w:type="dxa"/>
          </w:tcPr>
          <w:p w14:paraId="77F1CCBE" w14:textId="28E31DC3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Wymagane elementy wyposażenia palnika</w:t>
            </w:r>
          </w:p>
        </w:tc>
        <w:tc>
          <w:tcPr>
            <w:tcW w:w="5018" w:type="dxa"/>
          </w:tcPr>
          <w:p w14:paraId="06357C60" w14:textId="5050CC59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 xml:space="preserve">Zapalarka ceramiczna, fotoelement, czujniki temperatury, automatyczne czyszczenie </w:t>
            </w:r>
            <w:proofErr w:type="gramStart"/>
            <w:r w:rsidRPr="006A2E61">
              <w:rPr>
                <w:rFonts w:asciiTheme="minorHAnsi" w:hAnsiTheme="minorHAnsi" w:cstheme="minorHAnsi"/>
              </w:rPr>
              <w:t>palnika,</w:t>
            </w:r>
            <w:proofErr w:type="gramEnd"/>
            <w:r w:rsidRPr="006A2E61">
              <w:rPr>
                <w:rFonts w:asciiTheme="minorHAnsi" w:hAnsiTheme="minorHAnsi" w:cstheme="minorHAnsi"/>
              </w:rPr>
              <w:t xml:space="preserve"> (zgarniacz szlaki) lub ruszt ruchomy</w:t>
            </w:r>
          </w:p>
        </w:tc>
      </w:tr>
      <w:tr w:rsidR="000111B7" w14:paraId="4150A1D5" w14:textId="6C1A105C" w:rsidTr="000111B7">
        <w:tc>
          <w:tcPr>
            <w:tcW w:w="3653" w:type="dxa"/>
          </w:tcPr>
          <w:p w14:paraId="7BD9B61C" w14:textId="4D5D37F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 xml:space="preserve">Dopuszczona budowa palnika na </w:t>
            </w:r>
            <w:proofErr w:type="spellStart"/>
            <w:r w:rsidRPr="006A2E61">
              <w:rPr>
                <w:rFonts w:asciiTheme="minorHAnsi" w:hAnsiTheme="minorHAnsi" w:cstheme="minorHAnsi"/>
              </w:rPr>
              <w:t>pellet</w:t>
            </w:r>
            <w:proofErr w:type="spellEnd"/>
          </w:p>
        </w:tc>
        <w:tc>
          <w:tcPr>
            <w:tcW w:w="5018" w:type="dxa"/>
          </w:tcPr>
          <w:p w14:paraId="6A2C51F2" w14:textId="28B92A8E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6A2E61">
              <w:rPr>
                <w:rFonts w:asciiTheme="minorHAnsi" w:hAnsiTheme="minorHAnsi" w:cstheme="minorHAnsi"/>
              </w:rPr>
              <w:t>Wrzutkowy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(nasypowy)</w:t>
            </w:r>
          </w:p>
        </w:tc>
      </w:tr>
      <w:tr w:rsidR="000111B7" w14:paraId="48A1BBC0" w14:textId="76E91B53" w:rsidTr="000111B7">
        <w:tc>
          <w:tcPr>
            <w:tcW w:w="3653" w:type="dxa"/>
          </w:tcPr>
          <w:p w14:paraId="1C2A8CF4" w14:textId="19116CED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napowietrzania procesu spalania</w:t>
            </w:r>
          </w:p>
        </w:tc>
        <w:tc>
          <w:tcPr>
            <w:tcW w:w="5018" w:type="dxa"/>
          </w:tcPr>
          <w:p w14:paraId="276E2C2F" w14:textId="2640658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Dysze powietrza pierwotnego, dysze powietrza wtórnego.</w:t>
            </w:r>
          </w:p>
        </w:tc>
      </w:tr>
    </w:tbl>
    <w:p w14:paraId="30E761C7" w14:textId="2FC11A0C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2A11A1B6" w14:textId="77777777" w:rsidR="00B213F1" w:rsidRPr="00A32E18" w:rsidRDefault="00B213F1" w:rsidP="00E35647">
      <w:pPr>
        <w:ind w:left="3538"/>
        <w:jc w:val="center"/>
        <w:rPr>
          <w:rFonts w:ascii="Cambria" w:hAnsi="Cambria"/>
          <w:i/>
          <w:sz w:val="10"/>
          <w:szCs w:val="10"/>
        </w:rPr>
      </w:pPr>
    </w:p>
    <w:p w14:paraId="1718471E" w14:textId="55DF204D" w:rsidR="00A32E18" w:rsidRPr="00A32E18" w:rsidRDefault="00A32E18" w:rsidP="00A32E1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mbria" w:hAnsi="Cambria"/>
          <w:b/>
          <w:sz w:val="24"/>
          <w:szCs w:val="24"/>
        </w:rPr>
      </w:pPr>
      <w:r w:rsidRPr="00A32E18">
        <w:rPr>
          <w:rFonts w:ascii="Cambria" w:hAnsi="Cambria"/>
          <w:b/>
          <w:sz w:val="24"/>
          <w:szCs w:val="24"/>
        </w:rPr>
        <w:t>Dla</w:t>
      </w:r>
      <w:r w:rsidRPr="00A32E18">
        <w:rPr>
          <w:b/>
        </w:rPr>
        <w:t xml:space="preserve"> </w:t>
      </w:r>
      <w:r>
        <w:rPr>
          <w:rFonts w:ascii="Cambria" w:hAnsi="Cambria"/>
          <w:b/>
          <w:sz w:val="24"/>
          <w:szCs w:val="24"/>
        </w:rPr>
        <w:t>z</w:t>
      </w:r>
      <w:r w:rsidRPr="00A32E18">
        <w:rPr>
          <w:rFonts w:ascii="Cambria" w:hAnsi="Cambria"/>
          <w:b/>
          <w:sz w:val="24"/>
          <w:szCs w:val="24"/>
        </w:rPr>
        <w:t>asobników ciepłej wody użytkowej</w:t>
      </w:r>
      <w:r>
        <w:rPr>
          <w:rFonts w:ascii="Cambria" w:hAnsi="Cambria"/>
          <w:b/>
          <w:sz w:val="24"/>
          <w:szCs w:val="24"/>
        </w:rPr>
        <w:t>.</w:t>
      </w:r>
    </w:p>
    <w:p w14:paraId="196D0E03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tbl>
      <w:tblPr>
        <w:tblStyle w:val="Tabela-Siatka"/>
        <w:tblW w:w="8713" w:type="dxa"/>
        <w:tblInd w:w="392" w:type="dxa"/>
        <w:tblLook w:val="04A0" w:firstRow="1" w:lastRow="0" w:firstColumn="1" w:lastColumn="0" w:noHBand="0" w:noVBand="1"/>
      </w:tblPr>
      <w:tblGrid>
        <w:gridCol w:w="3656"/>
        <w:gridCol w:w="5057"/>
      </w:tblGrid>
      <w:tr w:rsidR="000111B7" w14:paraId="2D8EBB7E" w14:textId="035A2430" w:rsidTr="000111B7">
        <w:tc>
          <w:tcPr>
            <w:tcW w:w="3656" w:type="dxa"/>
            <w:shd w:val="clear" w:color="auto" w:fill="D9D9D9" w:themeFill="background1" w:themeFillShade="D9"/>
          </w:tcPr>
          <w:p w14:paraId="07BF40D7" w14:textId="77777777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Dane techniczne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14:paraId="4F2730FA" w14:textId="77777777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Parametry</w:t>
            </w:r>
          </w:p>
        </w:tc>
      </w:tr>
      <w:tr w:rsidR="000111B7" w14:paraId="143468EA" w14:textId="6E150C44" w:rsidTr="000111B7">
        <w:tc>
          <w:tcPr>
            <w:tcW w:w="3656" w:type="dxa"/>
          </w:tcPr>
          <w:p w14:paraId="57BB8DFD" w14:textId="447548AE" w:rsidR="000111B7" w:rsidRPr="00B1533A" w:rsidRDefault="000111B7" w:rsidP="00E751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Zasobnik o pojemności minimum 150 litrów klasa efektywności energetycznej minimum </w:t>
            </w:r>
          </w:p>
        </w:tc>
        <w:tc>
          <w:tcPr>
            <w:tcW w:w="5057" w:type="dxa"/>
          </w:tcPr>
          <w:p w14:paraId="51430C1C" w14:textId="53C438C7" w:rsidR="000111B7" w:rsidRPr="00B1533A" w:rsidRDefault="000111B7" w:rsidP="00E751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>Klasa B</w:t>
            </w:r>
          </w:p>
        </w:tc>
      </w:tr>
      <w:tr w:rsidR="000111B7" w14:paraId="32825E18" w14:textId="4DCE4CAB" w:rsidTr="000111B7">
        <w:tc>
          <w:tcPr>
            <w:tcW w:w="3656" w:type="dxa"/>
          </w:tcPr>
          <w:p w14:paraId="39A98B36" w14:textId="6DCAECA5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>Zasobnik  o pojemności 200 i 300 litrów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klasa efektywności </w:t>
            </w:r>
            <w:r w:rsidRPr="00B907B2">
              <w:rPr>
                <w:rFonts w:asciiTheme="minorHAnsi" w:hAnsiTheme="minorHAnsi" w:cstheme="minorHAnsi"/>
                <w:b/>
                <w:sz w:val="22"/>
                <w:szCs w:val="22"/>
              </w:rPr>
              <w:t>energetycznej  minimum A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lub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posiadał  Współczynnik przenikania ciepła izolacji zbiornika zbadany wg normy EN 12664:2001 lub równoważnej , przez akredytowane 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laboratorium, wynosi maximum 0,0205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=10 [°C], oraz maksymalnie 0,0228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=30 [°C</w:t>
            </w:r>
          </w:p>
        </w:tc>
        <w:tc>
          <w:tcPr>
            <w:tcW w:w="5057" w:type="dxa"/>
          </w:tcPr>
          <w:p w14:paraId="384E64EB" w14:textId="47A14FC2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Klasa efektywności energetycznej 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minimum A lub 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lub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posiadał  Współczynnik przenikania ciepła izolacji zbiornika zbadany wg normy EN 12664:2001 lub równoważnej , przez akredytowane laboratorium, wynosi maximum 0,0205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=10 [°C], oraz maksymalnie 0,0228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=30 [°C</w:t>
            </w:r>
          </w:p>
        </w:tc>
      </w:tr>
      <w:tr w:rsidR="000111B7" w:rsidRPr="0079682C" w14:paraId="6BFBA264" w14:textId="48EF1C41" w:rsidTr="000111B7">
        <w:tc>
          <w:tcPr>
            <w:tcW w:w="3656" w:type="dxa"/>
          </w:tcPr>
          <w:p w14:paraId="67629EFF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Zasobnik 200 i 300 litrów </w:t>
            </w:r>
          </w:p>
          <w:p w14:paraId="12618F08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 w:rsidRPr="00B1533A">
              <w:rPr>
                <w:rFonts w:ascii="Cambria" w:hAnsi="Cambria"/>
                <w:bCs/>
              </w:rPr>
              <w:t xml:space="preserve">Dopuszczalna temperatura po stronie solarnej </w:t>
            </w:r>
          </w:p>
          <w:p w14:paraId="6F84978E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Dopuszczalna temperatura po stronie grzewczej </w:t>
            </w:r>
          </w:p>
          <w:p w14:paraId="34412EB0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Dopuszczalna temperatura po stronie wody użytkowej </w:t>
            </w:r>
          </w:p>
          <w:p w14:paraId="2FE29636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w obiegu solarnym </w:t>
            </w:r>
          </w:p>
          <w:p w14:paraId="6E0B8BC3" w14:textId="0ABC6916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po stronie wody grzewczej </w:t>
            </w:r>
          </w:p>
          <w:p w14:paraId="4E608693" w14:textId="79C42008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w obiegu c.w.u. </w:t>
            </w:r>
          </w:p>
        </w:tc>
        <w:tc>
          <w:tcPr>
            <w:tcW w:w="5057" w:type="dxa"/>
          </w:tcPr>
          <w:p w14:paraId="2F2EBD4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150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5F0C3BE3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1DE61361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2DFCF9AA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110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4ECAE7C5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196417EC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95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1DF80A64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043019FE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  <w:p w14:paraId="78B3D032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</w:p>
          <w:p w14:paraId="52B8FBB6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  <w:p w14:paraId="3957C2BE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</w:p>
          <w:p w14:paraId="681796A8" w14:textId="3D800376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</w:tc>
      </w:tr>
      <w:tr w:rsidR="000111B7" w14:paraId="7D257BD8" w14:textId="7996A84C" w:rsidTr="000111B7">
        <w:tc>
          <w:tcPr>
            <w:tcW w:w="3656" w:type="dxa"/>
          </w:tcPr>
          <w:p w14:paraId="74BF2A1A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Anoda ochronna:</w:t>
            </w:r>
          </w:p>
          <w:p w14:paraId="40556EE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Zasobnik c.w.u. 150 L</w:t>
            </w:r>
          </w:p>
          <w:p w14:paraId="11662AAF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580CA81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2F91BDBB" w14:textId="603478D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Zasobniki c.w.u. 200 i 300 litrów </w:t>
            </w:r>
          </w:p>
        </w:tc>
        <w:tc>
          <w:tcPr>
            <w:tcW w:w="5057" w:type="dxa"/>
          </w:tcPr>
          <w:p w14:paraId="365845A5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7B31E0D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Anoda tytanowa lub magnezowa </w:t>
            </w:r>
          </w:p>
          <w:p w14:paraId="11EB4E9E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05287BE4" w14:textId="3A688F39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Anoda tytanowa</w:t>
            </w:r>
          </w:p>
        </w:tc>
      </w:tr>
    </w:tbl>
    <w:p w14:paraId="52EAAFB7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1063D966" w14:textId="77777777" w:rsidR="00A32E18" w:rsidRP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6197D054" w14:textId="77777777" w:rsidR="00A32E18" w:rsidRDefault="00A32E18" w:rsidP="00A32E18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0AAE" w14:textId="77777777" w:rsidR="00AB40FE" w:rsidRDefault="00AB40FE" w:rsidP="00AF0EDA">
      <w:r>
        <w:separator/>
      </w:r>
    </w:p>
  </w:endnote>
  <w:endnote w:type="continuationSeparator" w:id="0">
    <w:p w14:paraId="1E597935" w14:textId="77777777" w:rsidR="00AB40FE" w:rsidRDefault="00AB40F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570A1F6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F8001" w14:textId="77777777" w:rsidR="00AB40FE" w:rsidRDefault="00AB40FE" w:rsidP="00AF0EDA">
      <w:r>
        <w:separator/>
      </w:r>
    </w:p>
  </w:footnote>
  <w:footnote w:type="continuationSeparator" w:id="0">
    <w:p w14:paraId="60ECBB06" w14:textId="77777777" w:rsidR="00AB40FE" w:rsidRDefault="00AB40F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E434" w14:textId="77777777" w:rsidR="00A22517" w:rsidRDefault="00A22517" w:rsidP="00A22517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274E46" wp14:editId="18F2B4EA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9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213348C" wp14:editId="25D3B9E6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2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8F7AA1" wp14:editId="096056AC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E9B257" wp14:editId="536B93BD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0F9539" w14:textId="77777777" w:rsidR="00A22517" w:rsidRDefault="00A22517" w:rsidP="00A2251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07B474E9" w14:textId="77777777" w:rsidR="00A22517" w:rsidRDefault="00A22517" w:rsidP="00A2251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0F5D634" w14:textId="77777777" w:rsidR="00A22517" w:rsidRPr="00EF5869" w:rsidRDefault="00A22517" w:rsidP="00A2251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">
    <w:nsid w:val="741F0A34"/>
    <w:multiLevelType w:val="hybridMultilevel"/>
    <w:tmpl w:val="C714E4FC"/>
    <w:lvl w:ilvl="0" w:tplc="1E0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11B7"/>
    <w:rsid w:val="0003184B"/>
    <w:rsid w:val="000610AE"/>
    <w:rsid w:val="00064D12"/>
    <w:rsid w:val="00072CF4"/>
    <w:rsid w:val="0007472A"/>
    <w:rsid w:val="000772B3"/>
    <w:rsid w:val="00080844"/>
    <w:rsid w:val="00086889"/>
    <w:rsid w:val="00090864"/>
    <w:rsid w:val="000B3450"/>
    <w:rsid w:val="000B6018"/>
    <w:rsid w:val="000B778B"/>
    <w:rsid w:val="000C6948"/>
    <w:rsid w:val="000C7FEC"/>
    <w:rsid w:val="000D7102"/>
    <w:rsid w:val="000E6E2E"/>
    <w:rsid w:val="00105C3D"/>
    <w:rsid w:val="0011010E"/>
    <w:rsid w:val="00125931"/>
    <w:rsid w:val="00131FEA"/>
    <w:rsid w:val="00134C51"/>
    <w:rsid w:val="00141C70"/>
    <w:rsid w:val="00155456"/>
    <w:rsid w:val="001775DB"/>
    <w:rsid w:val="001922A0"/>
    <w:rsid w:val="001D472B"/>
    <w:rsid w:val="001E0508"/>
    <w:rsid w:val="001E7AA0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A2ADD"/>
    <w:rsid w:val="002B06B5"/>
    <w:rsid w:val="002B7119"/>
    <w:rsid w:val="00302234"/>
    <w:rsid w:val="00312293"/>
    <w:rsid w:val="00312EAA"/>
    <w:rsid w:val="00315D0A"/>
    <w:rsid w:val="00346B60"/>
    <w:rsid w:val="00347FBB"/>
    <w:rsid w:val="003546C7"/>
    <w:rsid w:val="00356A84"/>
    <w:rsid w:val="00371E49"/>
    <w:rsid w:val="003749A6"/>
    <w:rsid w:val="00374A66"/>
    <w:rsid w:val="00377AC9"/>
    <w:rsid w:val="003844E3"/>
    <w:rsid w:val="00387DA9"/>
    <w:rsid w:val="00394485"/>
    <w:rsid w:val="003C2CCC"/>
    <w:rsid w:val="003D639F"/>
    <w:rsid w:val="0041128E"/>
    <w:rsid w:val="004120C2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4094"/>
    <w:rsid w:val="00486A47"/>
    <w:rsid w:val="004A2AA7"/>
    <w:rsid w:val="004B1506"/>
    <w:rsid w:val="004B6CD3"/>
    <w:rsid w:val="004B6E83"/>
    <w:rsid w:val="004C57DC"/>
    <w:rsid w:val="004C7B20"/>
    <w:rsid w:val="004D650A"/>
    <w:rsid w:val="004E75E2"/>
    <w:rsid w:val="004F2C74"/>
    <w:rsid w:val="00536555"/>
    <w:rsid w:val="005747CE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61F81"/>
    <w:rsid w:val="006A2E61"/>
    <w:rsid w:val="006A758D"/>
    <w:rsid w:val="006D2BD0"/>
    <w:rsid w:val="006E13F5"/>
    <w:rsid w:val="007001B2"/>
    <w:rsid w:val="007061F3"/>
    <w:rsid w:val="007135C4"/>
    <w:rsid w:val="00763C65"/>
    <w:rsid w:val="00775BF9"/>
    <w:rsid w:val="007823F7"/>
    <w:rsid w:val="00785107"/>
    <w:rsid w:val="0079682C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567F4"/>
    <w:rsid w:val="00877022"/>
    <w:rsid w:val="008B0A00"/>
    <w:rsid w:val="008B70D7"/>
    <w:rsid w:val="008C63AC"/>
    <w:rsid w:val="008D25E8"/>
    <w:rsid w:val="008E320F"/>
    <w:rsid w:val="008F0BBE"/>
    <w:rsid w:val="00903642"/>
    <w:rsid w:val="00914CF6"/>
    <w:rsid w:val="00923BFD"/>
    <w:rsid w:val="0093003A"/>
    <w:rsid w:val="00931D69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22517"/>
    <w:rsid w:val="00A32E18"/>
    <w:rsid w:val="00A334AE"/>
    <w:rsid w:val="00A51210"/>
    <w:rsid w:val="00A6176C"/>
    <w:rsid w:val="00A64CDB"/>
    <w:rsid w:val="00A66B80"/>
    <w:rsid w:val="00A74FFF"/>
    <w:rsid w:val="00AA1E6A"/>
    <w:rsid w:val="00AA528A"/>
    <w:rsid w:val="00AB40FE"/>
    <w:rsid w:val="00AB68B0"/>
    <w:rsid w:val="00AB7EB5"/>
    <w:rsid w:val="00AD1300"/>
    <w:rsid w:val="00AE06B8"/>
    <w:rsid w:val="00AF0EDA"/>
    <w:rsid w:val="00AF3D72"/>
    <w:rsid w:val="00AF71AE"/>
    <w:rsid w:val="00B07F4A"/>
    <w:rsid w:val="00B1533A"/>
    <w:rsid w:val="00B213F1"/>
    <w:rsid w:val="00B34D20"/>
    <w:rsid w:val="00B37F12"/>
    <w:rsid w:val="00B4613F"/>
    <w:rsid w:val="00B53B58"/>
    <w:rsid w:val="00B55A85"/>
    <w:rsid w:val="00B907B2"/>
    <w:rsid w:val="00B91C0E"/>
    <w:rsid w:val="00B9649B"/>
    <w:rsid w:val="00BA303A"/>
    <w:rsid w:val="00BA46F4"/>
    <w:rsid w:val="00BB5FE0"/>
    <w:rsid w:val="00BB7F20"/>
    <w:rsid w:val="00BC1810"/>
    <w:rsid w:val="00BE14B2"/>
    <w:rsid w:val="00BE1AD6"/>
    <w:rsid w:val="00BF0417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03AD"/>
    <w:rsid w:val="00D15F8E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B4BE3"/>
    <w:rsid w:val="00DC134F"/>
    <w:rsid w:val="00DF0BDF"/>
    <w:rsid w:val="00E01DF1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A50A5"/>
    <w:rsid w:val="00ED6B5E"/>
    <w:rsid w:val="00F06177"/>
    <w:rsid w:val="00F15A8B"/>
    <w:rsid w:val="00F177D6"/>
    <w:rsid w:val="00F17E26"/>
    <w:rsid w:val="00F3173B"/>
    <w:rsid w:val="00F5217B"/>
    <w:rsid w:val="00F55745"/>
    <w:rsid w:val="00F5667E"/>
    <w:rsid w:val="00F62A7F"/>
    <w:rsid w:val="00F71008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iatka">
    <w:name w:val="Table Grid"/>
    <w:basedOn w:val="Standardowy"/>
    <w:locked/>
    <w:rsid w:val="00A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58198C-1438-374C-B430-8595CDCB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8</cp:revision>
  <cp:lastPrinted>2019-02-01T07:41:00Z</cp:lastPrinted>
  <dcterms:created xsi:type="dcterms:W3CDTF">2020-04-07T07:00:00Z</dcterms:created>
  <dcterms:modified xsi:type="dcterms:W3CDTF">2020-06-23T13:29:00Z</dcterms:modified>
</cp:coreProperties>
</file>